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DC" w:rsidRPr="00021DDC" w:rsidRDefault="00021DDC" w:rsidP="00021DDC">
      <w:pPr>
        <w:pStyle w:val="Default"/>
        <w:rPr>
          <w:sz w:val="20"/>
          <w:szCs w:val="20"/>
          <w:lang w:val="en-US"/>
        </w:rPr>
      </w:pPr>
      <w:r>
        <w:rPr>
          <w:b/>
          <w:bCs/>
          <w:sz w:val="28"/>
          <w:szCs w:val="28"/>
        </w:rPr>
        <w:t>Университет</w:t>
      </w:r>
      <w:r w:rsidRPr="00021DDC">
        <w:rPr>
          <w:b/>
          <w:bCs/>
          <w:sz w:val="28"/>
          <w:szCs w:val="28"/>
          <w:lang w:val="en-US"/>
        </w:rPr>
        <w:t xml:space="preserve"> </w:t>
      </w:r>
      <w:r>
        <w:rPr>
          <w:b/>
          <w:bCs/>
          <w:sz w:val="28"/>
          <w:szCs w:val="28"/>
        </w:rPr>
        <w:t>Нового</w:t>
      </w:r>
      <w:r w:rsidRPr="00021DDC">
        <w:rPr>
          <w:b/>
          <w:bCs/>
          <w:sz w:val="28"/>
          <w:szCs w:val="28"/>
          <w:lang w:val="en-US"/>
        </w:rPr>
        <w:t xml:space="preserve"> </w:t>
      </w:r>
      <w:r>
        <w:rPr>
          <w:b/>
          <w:bCs/>
          <w:sz w:val="28"/>
          <w:szCs w:val="28"/>
        </w:rPr>
        <w:t>Южного</w:t>
      </w:r>
      <w:r w:rsidRPr="00021DDC">
        <w:rPr>
          <w:b/>
          <w:bCs/>
          <w:sz w:val="28"/>
          <w:szCs w:val="28"/>
          <w:lang w:val="en-US"/>
        </w:rPr>
        <w:t xml:space="preserve"> </w:t>
      </w:r>
      <w:r>
        <w:rPr>
          <w:b/>
          <w:bCs/>
          <w:sz w:val="28"/>
          <w:szCs w:val="28"/>
        </w:rPr>
        <w:t>Уэльса</w:t>
      </w:r>
      <w:r w:rsidRPr="00021DDC">
        <w:rPr>
          <w:b/>
          <w:bCs/>
          <w:sz w:val="28"/>
          <w:szCs w:val="28"/>
          <w:lang w:val="en-US"/>
        </w:rPr>
        <w:t xml:space="preserve"> (University of New South Wales (UNSW)) </w:t>
      </w:r>
      <w:r w:rsidRPr="00021DDC">
        <w:rPr>
          <w:b/>
          <w:bCs/>
          <w:sz w:val="20"/>
          <w:szCs w:val="20"/>
          <w:lang w:val="en-US"/>
        </w:rPr>
        <w:t xml:space="preserve">CRICOS Provider Code: </w:t>
      </w:r>
      <w:r w:rsidRPr="00021DDC">
        <w:rPr>
          <w:sz w:val="20"/>
          <w:szCs w:val="20"/>
          <w:lang w:val="en-US"/>
        </w:rPr>
        <w:t xml:space="preserve">00098G </w:t>
      </w:r>
    </w:p>
    <w:p w:rsidR="00021DDC" w:rsidRDefault="00021DDC" w:rsidP="00021DDC">
      <w:pPr>
        <w:pStyle w:val="Default"/>
        <w:rPr>
          <w:sz w:val="20"/>
          <w:szCs w:val="20"/>
        </w:rPr>
      </w:pPr>
      <w:proofErr w:type="spellStart"/>
      <w:r>
        <w:rPr>
          <w:b/>
          <w:bCs/>
          <w:sz w:val="20"/>
          <w:szCs w:val="20"/>
        </w:rPr>
        <w:t>Contact</w:t>
      </w:r>
      <w:proofErr w:type="spellEnd"/>
      <w:r>
        <w:rPr>
          <w:b/>
          <w:bCs/>
          <w:sz w:val="20"/>
          <w:szCs w:val="20"/>
        </w:rPr>
        <w:t xml:space="preserve"> </w:t>
      </w:r>
      <w:proofErr w:type="spellStart"/>
      <w:r>
        <w:rPr>
          <w:b/>
          <w:bCs/>
          <w:sz w:val="20"/>
          <w:szCs w:val="20"/>
        </w:rPr>
        <w:t>details</w:t>
      </w:r>
      <w:proofErr w:type="spellEnd"/>
      <w:r>
        <w:rPr>
          <w:b/>
          <w:bCs/>
          <w:sz w:val="20"/>
          <w:szCs w:val="20"/>
        </w:rPr>
        <w:t xml:space="preserve">: </w:t>
      </w:r>
      <w:proofErr w:type="spellStart"/>
      <w:r>
        <w:rPr>
          <w:sz w:val="20"/>
          <w:szCs w:val="20"/>
        </w:rPr>
        <w:t>Kelly</w:t>
      </w:r>
      <w:proofErr w:type="spellEnd"/>
      <w:r>
        <w:rPr>
          <w:sz w:val="20"/>
          <w:szCs w:val="20"/>
        </w:rPr>
        <w:t xml:space="preserve"> </w:t>
      </w:r>
      <w:proofErr w:type="spellStart"/>
      <w:r>
        <w:rPr>
          <w:sz w:val="20"/>
          <w:szCs w:val="20"/>
        </w:rPr>
        <w:t>Guedes</w:t>
      </w:r>
      <w:proofErr w:type="spellEnd"/>
      <w:r>
        <w:rPr>
          <w:sz w:val="20"/>
          <w:szCs w:val="20"/>
        </w:rPr>
        <w:t xml:space="preserve"> </w:t>
      </w:r>
    </w:p>
    <w:p w:rsidR="00F8165F" w:rsidRDefault="00021DDC" w:rsidP="00021DDC">
      <w:pPr>
        <w:rPr>
          <w:sz w:val="20"/>
          <w:szCs w:val="20"/>
        </w:rPr>
      </w:pPr>
      <w:proofErr w:type="spellStart"/>
      <w:r>
        <w:rPr>
          <w:b/>
          <w:bCs/>
          <w:sz w:val="20"/>
          <w:szCs w:val="20"/>
        </w:rPr>
        <w:t>Position</w:t>
      </w:r>
      <w:proofErr w:type="spellEnd"/>
      <w:r>
        <w:rPr>
          <w:b/>
          <w:bCs/>
          <w:sz w:val="20"/>
          <w:szCs w:val="20"/>
        </w:rPr>
        <w:t xml:space="preserve">: </w:t>
      </w:r>
      <w:proofErr w:type="spellStart"/>
      <w:r>
        <w:rPr>
          <w:sz w:val="20"/>
          <w:szCs w:val="20"/>
        </w:rPr>
        <w:t>Regional</w:t>
      </w:r>
      <w:proofErr w:type="spellEnd"/>
      <w:r>
        <w:rPr>
          <w:sz w:val="20"/>
          <w:szCs w:val="20"/>
        </w:rPr>
        <w:t xml:space="preserve"> </w:t>
      </w:r>
      <w:proofErr w:type="spellStart"/>
      <w:r>
        <w:rPr>
          <w:sz w:val="20"/>
          <w:szCs w:val="20"/>
        </w:rPr>
        <w:t>Manager</w:t>
      </w:r>
      <w:proofErr w:type="spellEnd"/>
      <w:r>
        <w:rPr>
          <w:sz w:val="20"/>
          <w:szCs w:val="20"/>
        </w:rPr>
        <w:t xml:space="preserve"> </w:t>
      </w:r>
    </w:p>
    <w:p w:rsidR="00021DDC" w:rsidRPr="00021DDC" w:rsidRDefault="00021DDC" w:rsidP="00021DDC">
      <w:pPr>
        <w:pStyle w:val="Default"/>
        <w:rPr>
          <w:sz w:val="20"/>
          <w:szCs w:val="20"/>
          <w:lang w:val="en-US"/>
        </w:rPr>
      </w:pPr>
      <w:r w:rsidRPr="00021DDC">
        <w:rPr>
          <w:b/>
          <w:bCs/>
          <w:sz w:val="20"/>
          <w:szCs w:val="20"/>
          <w:lang w:val="en-US"/>
        </w:rPr>
        <w:t xml:space="preserve">Department: </w:t>
      </w:r>
      <w:r w:rsidRPr="00021DDC">
        <w:rPr>
          <w:sz w:val="20"/>
          <w:szCs w:val="20"/>
          <w:lang w:val="en-US"/>
        </w:rPr>
        <w:t xml:space="preserve">International Centre </w:t>
      </w:r>
    </w:p>
    <w:p w:rsidR="00021DDC" w:rsidRPr="00021DDC" w:rsidRDefault="00021DDC" w:rsidP="00021DDC">
      <w:pPr>
        <w:pStyle w:val="Default"/>
        <w:rPr>
          <w:sz w:val="20"/>
          <w:szCs w:val="20"/>
          <w:lang w:val="en-US"/>
        </w:rPr>
      </w:pPr>
      <w:r w:rsidRPr="00021DDC">
        <w:rPr>
          <w:b/>
          <w:bCs/>
          <w:sz w:val="20"/>
          <w:szCs w:val="20"/>
          <w:lang w:val="en-US"/>
        </w:rPr>
        <w:t xml:space="preserve">Tel: </w:t>
      </w:r>
      <w:r w:rsidRPr="00021DDC">
        <w:rPr>
          <w:sz w:val="20"/>
          <w:szCs w:val="20"/>
          <w:lang w:val="en-US"/>
        </w:rPr>
        <w:t xml:space="preserve">+61 2 9385 6996 </w:t>
      </w:r>
    </w:p>
    <w:p w:rsidR="00021DDC" w:rsidRPr="00021DDC" w:rsidRDefault="00021DDC" w:rsidP="00021DDC">
      <w:pPr>
        <w:pStyle w:val="Default"/>
        <w:rPr>
          <w:sz w:val="20"/>
          <w:szCs w:val="20"/>
          <w:lang w:val="en-US"/>
        </w:rPr>
      </w:pPr>
      <w:r w:rsidRPr="00021DDC">
        <w:rPr>
          <w:b/>
          <w:bCs/>
          <w:sz w:val="20"/>
          <w:szCs w:val="20"/>
          <w:lang w:val="en-US"/>
        </w:rPr>
        <w:t>Fax</w:t>
      </w:r>
      <w:r w:rsidRPr="00021DDC">
        <w:rPr>
          <w:sz w:val="20"/>
          <w:szCs w:val="20"/>
          <w:lang w:val="en-US"/>
        </w:rPr>
        <w:t xml:space="preserve">: +61 2 9385 9907 </w:t>
      </w:r>
    </w:p>
    <w:p w:rsidR="00021DDC" w:rsidRPr="00021DDC" w:rsidRDefault="00021DDC" w:rsidP="00021DDC">
      <w:pPr>
        <w:pStyle w:val="Default"/>
        <w:rPr>
          <w:sz w:val="20"/>
          <w:szCs w:val="20"/>
          <w:lang w:val="en-US"/>
        </w:rPr>
      </w:pPr>
      <w:r w:rsidRPr="00021DDC">
        <w:rPr>
          <w:b/>
          <w:bCs/>
          <w:sz w:val="20"/>
          <w:szCs w:val="20"/>
          <w:lang w:val="en-US"/>
        </w:rPr>
        <w:t xml:space="preserve">Address: </w:t>
      </w:r>
      <w:r w:rsidRPr="00021DDC">
        <w:rPr>
          <w:sz w:val="20"/>
          <w:szCs w:val="20"/>
          <w:lang w:val="en-US"/>
        </w:rPr>
        <w:t xml:space="preserve">UNSW Australia, International Centre, Sydney NSW 2052, Australia </w:t>
      </w:r>
    </w:p>
    <w:p w:rsidR="00021DDC" w:rsidRPr="00021DDC" w:rsidRDefault="00021DDC" w:rsidP="00021DDC">
      <w:pPr>
        <w:rPr>
          <w:sz w:val="20"/>
          <w:szCs w:val="20"/>
          <w:lang w:val="en-US"/>
        </w:rPr>
      </w:pPr>
      <w:r w:rsidRPr="00021DDC">
        <w:rPr>
          <w:b/>
          <w:bCs/>
          <w:sz w:val="20"/>
          <w:szCs w:val="20"/>
          <w:lang w:val="en-US"/>
        </w:rPr>
        <w:t xml:space="preserve">Email: </w:t>
      </w:r>
      <w:r w:rsidRPr="00021DDC">
        <w:rPr>
          <w:sz w:val="20"/>
          <w:szCs w:val="20"/>
          <w:lang w:val="en-US"/>
        </w:rPr>
        <w:t xml:space="preserve">internationaloffice@unsw.edu.au </w:t>
      </w:r>
      <w:r w:rsidRPr="00021DDC">
        <w:rPr>
          <w:b/>
          <w:bCs/>
          <w:sz w:val="20"/>
          <w:szCs w:val="20"/>
          <w:lang w:val="en-US"/>
        </w:rPr>
        <w:t xml:space="preserve">Website: </w:t>
      </w:r>
      <w:hyperlink r:id="rId5" w:history="1">
        <w:r w:rsidRPr="00F042E7">
          <w:rPr>
            <w:rStyle w:val="a4"/>
            <w:sz w:val="20"/>
            <w:szCs w:val="20"/>
            <w:lang w:val="en-US"/>
          </w:rPr>
          <w:t>www.international.unsw.edu.au</w:t>
        </w:r>
      </w:hyperlink>
    </w:p>
    <w:p w:rsidR="00021DDC" w:rsidRPr="00021DDC" w:rsidRDefault="00021DDC" w:rsidP="00021DDC">
      <w:pPr>
        <w:pStyle w:val="Default"/>
        <w:rPr>
          <w:sz w:val="20"/>
          <w:szCs w:val="20"/>
          <w:lang w:val="en-US"/>
        </w:rPr>
      </w:pPr>
      <w:r w:rsidRPr="00021DDC">
        <w:rPr>
          <w:b/>
          <w:bCs/>
          <w:sz w:val="20"/>
          <w:szCs w:val="20"/>
          <w:lang w:val="en-US"/>
        </w:rPr>
        <w:t xml:space="preserve">Social Media: </w:t>
      </w:r>
    </w:p>
    <w:p w:rsidR="00021DDC" w:rsidRPr="00021DDC" w:rsidRDefault="00021DDC" w:rsidP="00021DDC">
      <w:pPr>
        <w:pStyle w:val="Default"/>
        <w:spacing w:after="36"/>
        <w:rPr>
          <w:sz w:val="20"/>
          <w:szCs w:val="20"/>
          <w:lang w:val="en-US"/>
        </w:rPr>
      </w:pPr>
      <w:r>
        <w:rPr>
          <w:rFonts w:ascii="Wingdings" w:hAnsi="Wingdings" w:cs="Wingdings"/>
          <w:sz w:val="20"/>
          <w:szCs w:val="20"/>
        </w:rPr>
        <w:t></w:t>
      </w:r>
      <w:r>
        <w:rPr>
          <w:rFonts w:ascii="Wingdings" w:hAnsi="Wingdings" w:cs="Wingdings"/>
          <w:sz w:val="20"/>
          <w:szCs w:val="20"/>
        </w:rPr>
        <w:t></w:t>
      </w:r>
      <w:proofErr w:type="spellStart"/>
      <w:r w:rsidRPr="00021DDC">
        <w:rPr>
          <w:b/>
          <w:bCs/>
          <w:sz w:val="20"/>
          <w:szCs w:val="20"/>
          <w:lang w:val="en-US"/>
        </w:rPr>
        <w:t>Facebook</w:t>
      </w:r>
      <w:proofErr w:type="spellEnd"/>
      <w:r w:rsidRPr="00021DDC">
        <w:rPr>
          <w:sz w:val="20"/>
          <w:szCs w:val="20"/>
          <w:lang w:val="en-US"/>
        </w:rPr>
        <w:t xml:space="preserve">: www.facebook.com/UNSW </w:t>
      </w:r>
    </w:p>
    <w:p w:rsidR="00021DDC" w:rsidRPr="00021DDC" w:rsidRDefault="00021DDC" w:rsidP="00021DDC">
      <w:pPr>
        <w:pStyle w:val="Default"/>
        <w:spacing w:after="36"/>
        <w:rPr>
          <w:sz w:val="20"/>
          <w:szCs w:val="20"/>
          <w:lang w:val="en-US"/>
        </w:rPr>
      </w:pPr>
      <w:r>
        <w:rPr>
          <w:rFonts w:ascii="Wingdings" w:hAnsi="Wingdings" w:cs="Wingdings"/>
          <w:sz w:val="20"/>
          <w:szCs w:val="20"/>
        </w:rPr>
        <w:t></w:t>
      </w:r>
      <w:r>
        <w:rPr>
          <w:rFonts w:ascii="Wingdings" w:hAnsi="Wingdings" w:cs="Wingdings"/>
          <w:sz w:val="20"/>
          <w:szCs w:val="20"/>
        </w:rPr>
        <w:t></w:t>
      </w:r>
      <w:proofErr w:type="spellStart"/>
      <w:r w:rsidRPr="00021DDC">
        <w:rPr>
          <w:b/>
          <w:bCs/>
          <w:sz w:val="20"/>
          <w:szCs w:val="20"/>
          <w:lang w:val="en-US"/>
        </w:rPr>
        <w:t>Youtube</w:t>
      </w:r>
      <w:proofErr w:type="spellEnd"/>
      <w:r w:rsidRPr="00021DDC">
        <w:rPr>
          <w:sz w:val="20"/>
          <w:szCs w:val="20"/>
          <w:lang w:val="en-US"/>
        </w:rPr>
        <w:t xml:space="preserve">: www.youtube.com/user/UNSW </w:t>
      </w:r>
    </w:p>
    <w:p w:rsidR="00021DDC" w:rsidRPr="00021DDC" w:rsidRDefault="00021DDC" w:rsidP="00021DDC">
      <w:pPr>
        <w:pStyle w:val="Default"/>
        <w:spacing w:after="36"/>
        <w:rPr>
          <w:sz w:val="20"/>
          <w:szCs w:val="20"/>
          <w:lang w:val="en-US"/>
        </w:rPr>
      </w:pPr>
      <w:r>
        <w:rPr>
          <w:rFonts w:ascii="Wingdings" w:hAnsi="Wingdings" w:cs="Wingdings"/>
          <w:sz w:val="20"/>
          <w:szCs w:val="20"/>
        </w:rPr>
        <w:t></w:t>
      </w:r>
      <w:r>
        <w:rPr>
          <w:rFonts w:ascii="Wingdings" w:hAnsi="Wingdings" w:cs="Wingdings"/>
          <w:sz w:val="20"/>
          <w:szCs w:val="20"/>
        </w:rPr>
        <w:t></w:t>
      </w:r>
      <w:r w:rsidRPr="00021DDC">
        <w:rPr>
          <w:b/>
          <w:bCs/>
          <w:sz w:val="20"/>
          <w:szCs w:val="20"/>
          <w:lang w:val="en-US"/>
        </w:rPr>
        <w:t>Twitter</w:t>
      </w:r>
      <w:r w:rsidRPr="00021DDC">
        <w:rPr>
          <w:sz w:val="20"/>
          <w:szCs w:val="20"/>
          <w:lang w:val="en-US"/>
        </w:rPr>
        <w:t xml:space="preserve">: www.twitter.com/UNSW </w:t>
      </w:r>
    </w:p>
    <w:p w:rsidR="00021DDC" w:rsidRPr="00021DDC" w:rsidRDefault="00021DDC" w:rsidP="00021DDC">
      <w:pPr>
        <w:pStyle w:val="Default"/>
        <w:spacing w:after="36"/>
        <w:rPr>
          <w:sz w:val="20"/>
          <w:szCs w:val="20"/>
          <w:lang w:val="en-US"/>
        </w:rPr>
      </w:pPr>
      <w:r>
        <w:rPr>
          <w:rFonts w:ascii="Wingdings" w:hAnsi="Wingdings" w:cs="Wingdings"/>
          <w:sz w:val="20"/>
          <w:szCs w:val="20"/>
        </w:rPr>
        <w:t></w:t>
      </w:r>
      <w:r>
        <w:rPr>
          <w:rFonts w:ascii="Wingdings" w:hAnsi="Wingdings" w:cs="Wingdings"/>
          <w:sz w:val="20"/>
          <w:szCs w:val="20"/>
        </w:rPr>
        <w:t></w:t>
      </w:r>
      <w:proofErr w:type="spellStart"/>
      <w:r w:rsidRPr="00021DDC">
        <w:rPr>
          <w:b/>
          <w:bCs/>
          <w:sz w:val="20"/>
          <w:szCs w:val="20"/>
          <w:lang w:val="en-US"/>
        </w:rPr>
        <w:t>Flickr</w:t>
      </w:r>
      <w:proofErr w:type="spellEnd"/>
      <w:r w:rsidRPr="00021DDC">
        <w:rPr>
          <w:sz w:val="20"/>
          <w:szCs w:val="20"/>
          <w:lang w:val="en-US"/>
        </w:rPr>
        <w:t xml:space="preserve">: www.flickr.com/photos/unsw/ </w:t>
      </w:r>
    </w:p>
    <w:p w:rsidR="00021DDC" w:rsidRPr="00021DDC" w:rsidRDefault="00021DDC" w:rsidP="00021DDC">
      <w:pPr>
        <w:pStyle w:val="Default"/>
        <w:rPr>
          <w:sz w:val="20"/>
          <w:szCs w:val="20"/>
          <w:lang w:val="en-US"/>
        </w:rPr>
      </w:pPr>
      <w:r>
        <w:rPr>
          <w:rFonts w:ascii="Wingdings" w:hAnsi="Wingdings" w:cs="Wingdings"/>
          <w:sz w:val="20"/>
          <w:szCs w:val="20"/>
        </w:rPr>
        <w:t></w:t>
      </w:r>
      <w:r>
        <w:rPr>
          <w:rFonts w:ascii="Wingdings" w:hAnsi="Wingdings" w:cs="Wingdings"/>
          <w:sz w:val="20"/>
          <w:szCs w:val="20"/>
        </w:rPr>
        <w:t></w:t>
      </w:r>
      <w:r w:rsidRPr="00021DDC">
        <w:rPr>
          <w:b/>
          <w:bCs/>
          <w:sz w:val="20"/>
          <w:szCs w:val="20"/>
          <w:lang w:val="en-US"/>
        </w:rPr>
        <w:t>Google</w:t>
      </w:r>
      <w:r w:rsidRPr="00021DDC">
        <w:rPr>
          <w:sz w:val="20"/>
          <w:szCs w:val="20"/>
          <w:lang w:val="en-US"/>
        </w:rPr>
        <w:t xml:space="preserve">+: www.plus.google.com/s/UNSW </w:t>
      </w:r>
    </w:p>
    <w:p w:rsidR="00021DDC" w:rsidRDefault="00021DDC" w:rsidP="00021DDC">
      <w:pPr>
        <w:pStyle w:val="Default"/>
        <w:rPr>
          <w:b/>
          <w:bCs/>
          <w:sz w:val="23"/>
          <w:szCs w:val="23"/>
        </w:rPr>
      </w:pPr>
    </w:p>
    <w:p w:rsidR="00021DDC" w:rsidRPr="00021DDC" w:rsidRDefault="00021DDC" w:rsidP="00021DDC">
      <w:pPr>
        <w:pStyle w:val="Default"/>
        <w:rPr>
          <w:sz w:val="23"/>
          <w:szCs w:val="23"/>
          <w:lang w:val="en-US"/>
        </w:rPr>
      </w:pPr>
      <w:r w:rsidRPr="00021DDC">
        <w:rPr>
          <w:b/>
          <w:bCs/>
          <w:sz w:val="23"/>
          <w:szCs w:val="23"/>
          <w:lang w:val="en-US"/>
        </w:rPr>
        <w:t xml:space="preserve">Description of Institution </w:t>
      </w:r>
    </w:p>
    <w:p w:rsidR="00021DDC" w:rsidRPr="00021DDC" w:rsidRDefault="00021DDC" w:rsidP="00021DDC">
      <w:pPr>
        <w:pStyle w:val="Default"/>
        <w:rPr>
          <w:sz w:val="20"/>
          <w:szCs w:val="20"/>
          <w:lang w:val="en-US"/>
        </w:rPr>
      </w:pPr>
      <w:r w:rsidRPr="00021DDC">
        <w:rPr>
          <w:sz w:val="20"/>
          <w:szCs w:val="20"/>
          <w:lang w:val="en-US"/>
        </w:rPr>
        <w:t xml:space="preserve">UNSW is not just one of the best universities in Australia – we’re in the top 100 worldwide. </w:t>
      </w:r>
    </w:p>
    <w:p w:rsidR="00021DDC" w:rsidRPr="00021DDC" w:rsidRDefault="00021DDC" w:rsidP="00021DDC">
      <w:pPr>
        <w:pStyle w:val="Default"/>
        <w:rPr>
          <w:sz w:val="20"/>
          <w:szCs w:val="20"/>
          <w:lang w:val="en-US"/>
        </w:rPr>
      </w:pPr>
      <w:r w:rsidRPr="00021DDC">
        <w:rPr>
          <w:sz w:val="20"/>
          <w:szCs w:val="20"/>
          <w:lang w:val="en-US"/>
        </w:rPr>
        <w:t xml:space="preserve">Ranked 52nd in the world in the 2013 QS World University Rankings, UNSW is a founding member of the Group of Eight, a coalition of Australia's leading research-intensive universities, as well as a member of the prestigious international network </w:t>
      </w:r>
      <w:proofErr w:type="spellStart"/>
      <w:r w:rsidRPr="00021DDC">
        <w:rPr>
          <w:sz w:val="20"/>
          <w:szCs w:val="20"/>
          <w:lang w:val="en-US"/>
        </w:rPr>
        <w:t>Universitas</w:t>
      </w:r>
      <w:proofErr w:type="spellEnd"/>
      <w:r w:rsidRPr="00021DDC">
        <w:rPr>
          <w:sz w:val="20"/>
          <w:szCs w:val="20"/>
          <w:lang w:val="en-US"/>
        </w:rPr>
        <w:t xml:space="preserve"> 21. </w:t>
      </w:r>
    </w:p>
    <w:p w:rsidR="00021DDC" w:rsidRPr="00021DDC" w:rsidRDefault="00021DDC" w:rsidP="00021DDC">
      <w:pPr>
        <w:pStyle w:val="Default"/>
        <w:rPr>
          <w:sz w:val="20"/>
          <w:szCs w:val="20"/>
          <w:lang w:val="en-US"/>
        </w:rPr>
      </w:pPr>
      <w:r w:rsidRPr="00021DDC">
        <w:rPr>
          <w:sz w:val="20"/>
          <w:szCs w:val="20"/>
          <w:lang w:val="en-US"/>
        </w:rPr>
        <w:t xml:space="preserve">Our University is globally </w:t>
      </w:r>
      <w:proofErr w:type="spellStart"/>
      <w:r w:rsidRPr="00021DDC">
        <w:rPr>
          <w:sz w:val="20"/>
          <w:szCs w:val="20"/>
          <w:lang w:val="en-US"/>
        </w:rPr>
        <w:t>recognised</w:t>
      </w:r>
      <w:proofErr w:type="spellEnd"/>
      <w:r w:rsidRPr="00021DDC">
        <w:rPr>
          <w:sz w:val="20"/>
          <w:szCs w:val="20"/>
          <w:lang w:val="en-US"/>
        </w:rPr>
        <w:t xml:space="preserve"> for cutting-edge teaching, research, state-of-the-art facilities and quality of student life. And our graduates are highly sought after by employers and amongst the highest paid in Australia. </w:t>
      </w:r>
    </w:p>
    <w:p w:rsidR="00021DDC" w:rsidRDefault="00021DDC" w:rsidP="00021DDC">
      <w:pPr>
        <w:rPr>
          <w:sz w:val="20"/>
          <w:szCs w:val="20"/>
        </w:rPr>
      </w:pPr>
      <w:r w:rsidRPr="00021DDC">
        <w:rPr>
          <w:sz w:val="20"/>
          <w:szCs w:val="20"/>
          <w:lang w:val="en-US"/>
        </w:rPr>
        <w:t>We attract high-achieving students from across Australia and around the world. And with 13,000 international students from more than 120 different countries, we have one of Australia’s most diverse student populations.</w:t>
      </w:r>
    </w:p>
    <w:p w:rsidR="00021DDC" w:rsidRPr="00021DDC" w:rsidRDefault="00021DDC" w:rsidP="00021DDC">
      <w:pPr>
        <w:autoSpaceDE w:val="0"/>
        <w:autoSpaceDN w:val="0"/>
        <w:adjustRightInd w:val="0"/>
        <w:spacing w:after="0" w:line="240" w:lineRule="auto"/>
        <w:rPr>
          <w:rFonts w:ascii="Symbol" w:eastAsiaTheme="minorEastAsia" w:hAnsi="Symbol" w:cstheme="minorBidi"/>
          <w:sz w:val="24"/>
          <w:szCs w:val="24"/>
          <w:lang w:eastAsia="zh-CN"/>
        </w:rPr>
      </w:pPr>
    </w:p>
    <w:p w:rsidR="00021DDC" w:rsidRPr="00021DDC" w:rsidRDefault="00021DDC" w:rsidP="00021DDC">
      <w:pPr>
        <w:autoSpaceDE w:val="0"/>
        <w:autoSpaceDN w:val="0"/>
        <w:adjustRightInd w:val="0"/>
        <w:spacing w:after="0" w:line="240" w:lineRule="auto"/>
        <w:rPr>
          <w:rFonts w:ascii="Arial" w:eastAsiaTheme="minorEastAsia" w:hAnsi="Arial" w:cs="Arial"/>
          <w:color w:val="000000"/>
          <w:sz w:val="20"/>
          <w:szCs w:val="20"/>
          <w:lang w:val="en-US" w:eastAsia="zh-CN"/>
        </w:rPr>
      </w:pPr>
      <w:r w:rsidRPr="00021DDC">
        <w:rPr>
          <w:rFonts w:ascii="Symbol" w:eastAsiaTheme="minorEastAsia" w:hAnsi="Symbol" w:cstheme="minorBidi"/>
          <w:color w:val="000000"/>
          <w:sz w:val="20"/>
          <w:szCs w:val="20"/>
          <w:lang w:eastAsia="zh-CN"/>
        </w:rPr>
        <w:t></w:t>
      </w:r>
      <w:r w:rsidRPr="00021DDC">
        <w:rPr>
          <w:rFonts w:ascii="Symbol" w:eastAsiaTheme="minorEastAsia" w:hAnsi="Symbol" w:cstheme="minorBidi"/>
          <w:color w:val="000000"/>
          <w:sz w:val="20"/>
          <w:szCs w:val="20"/>
          <w:lang w:eastAsia="zh-CN"/>
        </w:rPr>
        <w:t></w:t>
      </w:r>
      <w:r w:rsidRPr="00021DDC">
        <w:rPr>
          <w:rFonts w:ascii="Arial" w:eastAsiaTheme="minorEastAsia" w:hAnsi="Arial" w:cs="Arial"/>
          <w:color w:val="000000"/>
          <w:sz w:val="20"/>
          <w:szCs w:val="20"/>
          <w:lang w:val="en-US" w:eastAsia="zh-CN"/>
        </w:rPr>
        <w:t>A top university. We are consistently placed highly in a range of national and international ranking systems such as a ranking of 52</w:t>
      </w:r>
      <w:r w:rsidRPr="00021DDC">
        <w:rPr>
          <w:rFonts w:ascii="Arial" w:eastAsiaTheme="minorEastAsia" w:hAnsi="Arial" w:cs="Arial"/>
          <w:color w:val="000000"/>
          <w:sz w:val="13"/>
          <w:szCs w:val="13"/>
          <w:lang w:val="en-US" w:eastAsia="zh-CN"/>
        </w:rPr>
        <w:t xml:space="preserve">nd </w:t>
      </w:r>
      <w:r w:rsidRPr="00021DDC">
        <w:rPr>
          <w:rFonts w:ascii="Arial" w:eastAsiaTheme="minorEastAsia" w:hAnsi="Arial" w:cs="Arial"/>
          <w:color w:val="000000"/>
          <w:sz w:val="20"/>
          <w:szCs w:val="20"/>
          <w:lang w:val="en-US" w:eastAsia="zh-CN"/>
        </w:rPr>
        <w:t xml:space="preserve">in the world by the 2013 </w:t>
      </w:r>
      <w:r w:rsidRPr="00021DDC">
        <w:rPr>
          <w:rFonts w:ascii="Arial" w:eastAsiaTheme="minorEastAsia" w:hAnsi="Arial" w:cs="Arial"/>
          <w:i/>
          <w:iCs/>
          <w:color w:val="000000"/>
          <w:sz w:val="20"/>
          <w:szCs w:val="20"/>
          <w:lang w:val="en-US" w:eastAsia="zh-CN"/>
        </w:rPr>
        <w:t xml:space="preserve">QS World University Rankings, </w:t>
      </w:r>
      <w:r w:rsidRPr="00021DDC">
        <w:rPr>
          <w:rFonts w:ascii="Arial" w:eastAsiaTheme="minorEastAsia" w:hAnsi="Arial" w:cs="Arial"/>
          <w:color w:val="000000"/>
          <w:sz w:val="20"/>
          <w:szCs w:val="20"/>
          <w:lang w:val="en-US" w:eastAsia="zh-CN"/>
        </w:rPr>
        <w:t>and 114</w:t>
      </w:r>
      <w:r w:rsidRPr="00021DDC">
        <w:rPr>
          <w:rFonts w:ascii="Arial" w:eastAsiaTheme="minorEastAsia" w:hAnsi="Arial" w:cs="Arial"/>
          <w:color w:val="000000"/>
          <w:sz w:val="13"/>
          <w:szCs w:val="13"/>
          <w:lang w:val="en-US" w:eastAsia="zh-CN"/>
        </w:rPr>
        <w:t xml:space="preserve">th </w:t>
      </w:r>
      <w:r w:rsidRPr="00021DDC">
        <w:rPr>
          <w:rFonts w:ascii="Arial" w:eastAsiaTheme="minorEastAsia" w:hAnsi="Arial" w:cs="Arial"/>
          <w:color w:val="000000"/>
          <w:sz w:val="20"/>
          <w:szCs w:val="20"/>
          <w:lang w:val="en-US" w:eastAsia="zh-CN"/>
        </w:rPr>
        <w:t xml:space="preserve">in the world by the 2013-14 </w:t>
      </w:r>
      <w:r w:rsidRPr="00021DDC">
        <w:rPr>
          <w:rFonts w:ascii="Arial" w:eastAsiaTheme="minorEastAsia" w:hAnsi="Arial" w:cs="Arial"/>
          <w:i/>
          <w:iCs/>
          <w:color w:val="000000"/>
          <w:sz w:val="20"/>
          <w:szCs w:val="20"/>
          <w:lang w:val="en-US" w:eastAsia="zh-CN"/>
        </w:rPr>
        <w:t>Times Higher Education Rankings</w:t>
      </w:r>
      <w:r w:rsidRPr="00021DDC">
        <w:rPr>
          <w:rFonts w:ascii="Arial" w:eastAsiaTheme="minorEastAsia" w:hAnsi="Arial" w:cs="Arial"/>
          <w:color w:val="000000"/>
          <w:sz w:val="20"/>
          <w:szCs w:val="20"/>
          <w:lang w:val="en-US" w:eastAsia="zh-CN"/>
        </w:rPr>
        <w:t xml:space="preserve">. </w:t>
      </w:r>
    </w:p>
    <w:p w:rsidR="00021DDC" w:rsidRPr="00021DDC" w:rsidRDefault="00021DDC" w:rsidP="00021DDC">
      <w:pPr>
        <w:autoSpaceDE w:val="0"/>
        <w:autoSpaceDN w:val="0"/>
        <w:adjustRightInd w:val="0"/>
        <w:spacing w:after="0" w:line="240" w:lineRule="auto"/>
        <w:rPr>
          <w:rFonts w:ascii="Arial" w:eastAsiaTheme="minorEastAsia" w:hAnsi="Arial" w:cs="Arial"/>
          <w:color w:val="000000"/>
          <w:sz w:val="20"/>
          <w:szCs w:val="20"/>
          <w:lang w:val="en-US" w:eastAsia="zh-CN"/>
        </w:rPr>
      </w:pPr>
      <w:r w:rsidRPr="00021DDC">
        <w:rPr>
          <w:rFonts w:ascii="Arial" w:eastAsiaTheme="minorEastAsia" w:hAnsi="Arial" w:cs="Arial"/>
          <w:color w:val="000000"/>
          <w:sz w:val="20"/>
          <w:szCs w:val="20"/>
          <w:lang w:eastAsia="zh-CN"/>
        </w:rPr>
        <w:t></w:t>
      </w:r>
      <w:r w:rsidRPr="00021DDC">
        <w:rPr>
          <w:rFonts w:ascii="Arial" w:eastAsiaTheme="minorEastAsia" w:hAnsi="Arial" w:cs="Arial"/>
          <w:color w:val="000000"/>
          <w:sz w:val="20"/>
          <w:szCs w:val="20"/>
          <w:lang w:val="en-US" w:eastAsia="zh-CN"/>
        </w:rPr>
        <w:t xml:space="preserve"> An active member of </w:t>
      </w:r>
      <w:proofErr w:type="spellStart"/>
      <w:r w:rsidRPr="00021DDC">
        <w:rPr>
          <w:rFonts w:ascii="Arial" w:eastAsiaTheme="minorEastAsia" w:hAnsi="Arial" w:cs="Arial"/>
          <w:color w:val="000000"/>
          <w:sz w:val="20"/>
          <w:szCs w:val="20"/>
          <w:lang w:val="en-US" w:eastAsia="zh-CN"/>
        </w:rPr>
        <w:t>Universitas</w:t>
      </w:r>
      <w:proofErr w:type="spellEnd"/>
      <w:r w:rsidRPr="00021DDC">
        <w:rPr>
          <w:rFonts w:ascii="Arial" w:eastAsiaTheme="minorEastAsia" w:hAnsi="Arial" w:cs="Arial"/>
          <w:color w:val="000000"/>
          <w:sz w:val="20"/>
          <w:szCs w:val="20"/>
          <w:lang w:val="en-US" w:eastAsia="zh-CN"/>
        </w:rPr>
        <w:t xml:space="preserve"> 21, an international alliance of 23 leading universities in 15 countries, and a founding member of the prestigious Group of Eight (Go8) leading teaching and research universities in Australia. </w:t>
      </w:r>
    </w:p>
    <w:p w:rsidR="00021DDC" w:rsidRPr="00021DDC" w:rsidRDefault="00021DDC" w:rsidP="00021DDC">
      <w:pPr>
        <w:autoSpaceDE w:val="0"/>
        <w:autoSpaceDN w:val="0"/>
        <w:adjustRightInd w:val="0"/>
        <w:spacing w:after="0" w:line="240" w:lineRule="auto"/>
        <w:rPr>
          <w:rFonts w:ascii="Arial" w:eastAsiaTheme="minorEastAsia" w:hAnsi="Arial" w:cs="Arial"/>
          <w:color w:val="000000"/>
          <w:sz w:val="20"/>
          <w:szCs w:val="20"/>
          <w:lang w:val="en-US" w:eastAsia="zh-CN"/>
        </w:rPr>
      </w:pPr>
    </w:p>
    <w:p w:rsidR="00021DDC" w:rsidRPr="00021DDC" w:rsidRDefault="00021DDC" w:rsidP="00021DDC">
      <w:pPr>
        <w:autoSpaceDE w:val="0"/>
        <w:autoSpaceDN w:val="0"/>
        <w:adjustRightInd w:val="0"/>
        <w:spacing w:after="0" w:line="240" w:lineRule="auto"/>
        <w:rPr>
          <w:rFonts w:ascii="Arial" w:eastAsiaTheme="minorEastAsia" w:hAnsi="Arial" w:cs="Arial"/>
          <w:color w:val="000000"/>
          <w:sz w:val="20"/>
          <w:szCs w:val="20"/>
          <w:lang w:val="en-US" w:eastAsia="zh-CN"/>
        </w:rPr>
      </w:pPr>
      <w:r w:rsidRPr="00021DDC">
        <w:rPr>
          <w:rFonts w:ascii="Arial" w:eastAsiaTheme="minorEastAsia" w:hAnsi="Arial" w:cs="Arial"/>
          <w:color w:val="000000"/>
          <w:sz w:val="20"/>
          <w:szCs w:val="20"/>
          <w:lang w:eastAsia="zh-CN"/>
        </w:rPr>
        <w:t></w:t>
      </w:r>
      <w:r w:rsidRPr="00021DDC">
        <w:rPr>
          <w:rFonts w:ascii="Arial" w:eastAsiaTheme="minorEastAsia" w:hAnsi="Arial" w:cs="Arial"/>
          <w:color w:val="000000"/>
          <w:sz w:val="20"/>
          <w:szCs w:val="20"/>
          <w:lang w:val="en-US" w:eastAsia="zh-CN"/>
        </w:rPr>
        <w:t xml:space="preserve"> The first university worldwide to be awarded a five star plus ranking by </w:t>
      </w:r>
      <w:r w:rsidRPr="00021DDC">
        <w:rPr>
          <w:rFonts w:ascii="Arial" w:eastAsiaTheme="minorEastAsia" w:hAnsi="Arial" w:cs="Arial"/>
          <w:i/>
          <w:iCs/>
          <w:color w:val="000000"/>
          <w:sz w:val="20"/>
          <w:szCs w:val="20"/>
          <w:lang w:val="en-US" w:eastAsia="zh-CN"/>
        </w:rPr>
        <w:t xml:space="preserve">QS World University Rankings </w:t>
      </w:r>
      <w:r w:rsidRPr="00021DDC">
        <w:rPr>
          <w:rFonts w:ascii="Arial" w:eastAsiaTheme="minorEastAsia" w:hAnsi="Arial" w:cs="Arial"/>
          <w:color w:val="000000"/>
          <w:sz w:val="20"/>
          <w:szCs w:val="20"/>
          <w:lang w:val="en-US" w:eastAsia="zh-CN"/>
        </w:rPr>
        <w:t xml:space="preserve">in 2012, and retained the same rating again in 2013. </w:t>
      </w:r>
    </w:p>
    <w:p w:rsidR="00021DDC" w:rsidRPr="00021DDC" w:rsidRDefault="00021DDC" w:rsidP="00021DDC">
      <w:pPr>
        <w:autoSpaceDE w:val="0"/>
        <w:autoSpaceDN w:val="0"/>
        <w:adjustRightInd w:val="0"/>
        <w:spacing w:after="0" w:line="240" w:lineRule="auto"/>
        <w:rPr>
          <w:rFonts w:ascii="Arial" w:eastAsiaTheme="minorEastAsia" w:hAnsi="Arial" w:cs="Arial"/>
          <w:color w:val="000000"/>
          <w:sz w:val="20"/>
          <w:szCs w:val="20"/>
          <w:lang w:val="en-US" w:eastAsia="zh-CN"/>
        </w:rPr>
      </w:pPr>
    </w:p>
    <w:p w:rsidR="00021DDC" w:rsidRPr="00021DDC" w:rsidRDefault="00021DDC" w:rsidP="00021DDC">
      <w:pPr>
        <w:autoSpaceDE w:val="0"/>
        <w:autoSpaceDN w:val="0"/>
        <w:adjustRightInd w:val="0"/>
        <w:spacing w:after="0" w:line="240" w:lineRule="auto"/>
        <w:rPr>
          <w:rFonts w:ascii="Arial" w:eastAsiaTheme="minorEastAsia" w:hAnsi="Arial" w:cs="Arial"/>
          <w:color w:val="000000"/>
          <w:sz w:val="20"/>
          <w:szCs w:val="20"/>
          <w:lang w:val="en-US" w:eastAsia="zh-CN"/>
        </w:rPr>
      </w:pPr>
      <w:r w:rsidRPr="00021DDC">
        <w:rPr>
          <w:rFonts w:ascii="Arial" w:eastAsiaTheme="minorEastAsia" w:hAnsi="Arial" w:cs="Arial"/>
          <w:color w:val="000000"/>
          <w:sz w:val="20"/>
          <w:szCs w:val="20"/>
          <w:lang w:eastAsia="zh-CN"/>
        </w:rPr>
        <w:t></w:t>
      </w:r>
      <w:r w:rsidRPr="00021DDC">
        <w:rPr>
          <w:rFonts w:ascii="Arial" w:eastAsiaTheme="minorEastAsia" w:hAnsi="Arial" w:cs="Arial"/>
          <w:color w:val="000000"/>
          <w:sz w:val="20"/>
          <w:szCs w:val="20"/>
          <w:lang w:val="en-US" w:eastAsia="zh-CN"/>
        </w:rPr>
        <w:t xml:space="preserve"> Educated more serving CEO’s in Australia’s top 50 companies than any other universities, according to 2012 </w:t>
      </w:r>
      <w:proofErr w:type="spellStart"/>
      <w:r w:rsidRPr="00021DDC">
        <w:rPr>
          <w:rFonts w:ascii="Arial" w:eastAsiaTheme="minorEastAsia" w:hAnsi="Arial" w:cs="Arial"/>
          <w:i/>
          <w:iCs/>
          <w:color w:val="000000"/>
          <w:sz w:val="20"/>
          <w:szCs w:val="20"/>
          <w:lang w:val="en-US" w:eastAsia="zh-CN"/>
        </w:rPr>
        <w:t>Suncorp</w:t>
      </w:r>
      <w:proofErr w:type="spellEnd"/>
      <w:r w:rsidRPr="00021DDC">
        <w:rPr>
          <w:rFonts w:ascii="Arial" w:eastAsiaTheme="minorEastAsia" w:hAnsi="Arial" w:cs="Arial"/>
          <w:i/>
          <w:iCs/>
          <w:color w:val="000000"/>
          <w:sz w:val="20"/>
          <w:szCs w:val="20"/>
          <w:lang w:val="en-US" w:eastAsia="zh-CN"/>
        </w:rPr>
        <w:t xml:space="preserve"> Banks Power Index</w:t>
      </w:r>
      <w:r w:rsidRPr="00021DDC">
        <w:rPr>
          <w:rFonts w:ascii="Arial" w:eastAsiaTheme="minorEastAsia" w:hAnsi="Arial" w:cs="Arial"/>
          <w:color w:val="000000"/>
          <w:sz w:val="20"/>
          <w:szCs w:val="20"/>
          <w:lang w:val="en-US" w:eastAsia="zh-CN"/>
        </w:rPr>
        <w:t xml:space="preserve">. </w:t>
      </w:r>
    </w:p>
    <w:p w:rsidR="00021DDC" w:rsidRPr="00021DDC" w:rsidRDefault="00021DDC" w:rsidP="00021DDC">
      <w:pPr>
        <w:autoSpaceDE w:val="0"/>
        <w:autoSpaceDN w:val="0"/>
        <w:adjustRightInd w:val="0"/>
        <w:spacing w:after="0" w:line="240" w:lineRule="auto"/>
        <w:rPr>
          <w:rFonts w:ascii="Arial" w:eastAsiaTheme="minorEastAsia" w:hAnsi="Arial" w:cs="Arial"/>
          <w:color w:val="000000"/>
          <w:sz w:val="20"/>
          <w:szCs w:val="20"/>
          <w:lang w:val="en-US" w:eastAsia="zh-CN"/>
        </w:rPr>
      </w:pPr>
    </w:p>
    <w:p w:rsidR="00021DDC" w:rsidRDefault="00021DDC" w:rsidP="00021DDC">
      <w:pPr>
        <w:autoSpaceDE w:val="0"/>
        <w:autoSpaceDN w:val="0"/>
        <w:adjustRightInd w:val="0"/>
        <w:spacing w:after="0" w:line="240" w:lineRule="auto"/>
        <w:rPr>
          <w:rFonts w:ascii="Arial" w:eastAsiaTheme="minorEastAsia" w:hAnsi="Arial" w:cs="Arial"/>
          <w:color w:val="000000"/>
          <w:sz w:val="20"/>
          <w:szCs w:val="20"/>
          <w:lang w:eastAsia="zh-CN"/>
        </w:rPr>
      </w:pPr>
      <w:r w:rsidRPr="00021DDC">
        <w:rPr>
          <w:rFonts w:ascii="Arial" w:eastAsiaTheme="minorEastAsia" w:hAnsi="Arial" w:cs="Arial"/>
          <w:color w:val="000000"/>
          <w:lang w:eastAsia="zh-CN"/>
        </w:rPr>
        <w:t></w:t>
      </w:r>
      <w:r w:rsidRPr="00021DDC">
        <w:rPr>
          <w:rFonts w:ascii="Arial" w:eastAsiaTheme="minorEastAsia" w:hAnsi="Arial" w:cs="Arial"/>
          <w:color w:val="000000"/>
          <w:lang w:val="en-US" w:eastAsia="zh-CN"/>
        </w:rPr>
        <w:t xml:space="preserve"> </w:t>
      </w:r>
      <w:r w:rsidRPr="00021DDC">
        <w:rPr>
          <w:rFonts w:ascii="Arial" w:eastAsiaTheme="minorEastAsia" w:hAnsi="Arial" w:cs="Arial"/>
          <w:color w:val="000000"/>
          <w:sz w:val="20"/>
          <w:szCs w:val="20"/>
          <w:lang w:val="en-US" w:eastAsia="zh-CN"/>
        </w:rPr>
        <w:t xml:space="preserve">We are located closer to an ocean beach than any other university in Australia - with </w:t>
      </w:r>
      <w:proofErr w:type="spellStart"/>
      <w:r w:rsidRPr="00021DDC">
        <w:rPr>
          <w:rFonts w:ascii="Arial" w:eastAsiaTheme="minorEastAsia" w:hAnsi="Arial" w:cs="Arial"/>
          <w:color w:val="000000"/>
          <w:sz w:val="20"/>
          <w:szCs w:val="20"/>
          <w:lang w:val="en-US" w:eastAsia="zh-CN"/>
        </w:rPr>
        <w:t>Coogee</w:t>
      </w:r>
      <w:proofErr w:type="spellEnd"/>
      <w:r w:rsidRPr="00021DDC">
        <w:rPr>
          <w:rFonts w:ascii="Arial" w:eastAsiaTheme="minorEastAsia" w:hAnsi="Arial" w:cs="Arial"/>
          <w:color w:val="000000"/>
          <w:sz w:val="20"/>
          <w:szCs w:val="20"/>
          <w:lang w:val="en-US" w:eastAsia="zh-CN"/>
        </w:rPr>
        <w:t xml:space="preserve"> beach only 5 minutes’ drive away. We are also only 15 minutes away from Sydney central business district and international airport. </w:t>
      </w:r>
    </w:p>
    <w:p w:rsidR="00021DDC" w:rsidRDefault="00021DDC" w:rsidP="00021DDC">
      <w:pPr>
        <w:pStyle w:val="Default"/>
        <w:rPr>
          <w:b/>
          <w:bCs/>
          <w:sz w:val="23"/>
          <w:szCs w:val="23"/>
        </w:rPr>
      </w:pPr>
    </w:p>
    <w:p w:rsidR="00021DDC" w:rsidRPr="00021DDC" w:rsidRDefault="00021DDC" w:rsidP="00021DDC">
      <w:pPr>
        <w:pStyle w:val="Default"/>
        <w:rPr>
          <w:sz w:val="23"/>
          <w:szCs w:val="23"/>
          <w:lang w:val="en-US"/>
        </w:rPr>
      </w:pPr>
      <w:r w:rsidRPr="00021DDC">
        <w:rPr>
          <w:b/>
          <w:bCs/>
          <w:sz w:val="23"/>
          <w:szCs w:val="23"/>
          <w:lang w:val="en-US"/>
        </w:rPr>
        <w:t xml:space="preserve">General overview </w:t>
      </w:r>
    </w:p>
    <w:p w:rsidR="00021DDC" w:rsidRPr="00021DDC" w:rsidRDefault="00021DDC" w:rsidP="00021DDC">
      <w:pPr>
        <w:pStyle w:val="Default"/>
        <w:rPr>
          <w:sz w:val="20"/>
          <w:szCs w:val="20"/>
          <w:lang w:val="en-US"/>
        </w:rPr>
      </w:pPr>
      <w:r w:rsidRPr="00021DDC">
        <w:rPr>
          <w:sz w:val="20"/>
          <w:szCs w:val="20"/>
          <w:lang w:val="en-US"/>
        </w:rPr>
        <w:t xml:space="preserve">Our main Kensington campus is located in the eastern suburbs of Sydney, approximately 15 minutes’ drive from the central business district, Sydney </w:t>
      </w:r>
      <w:proofErr w:type="spellStart"/>
      <w:r w:rsidRPr="00021DDC">
        <w:rPr>
          <w:sz w:val="20"/>
          <w:szCs w:val="20"/>
          <w:lang w:val="en-US"/>
        </w:rPr>
        <w:t>Harbour</w:t>
      </w:r>
      <w:proofErr w:type="spellEnd"/>
      <w:r w:rsidRPr="00021DDC">
        <w:rPr>
          <w:sz w:val="20"/>
          <w:szCs w:val="20"/>
          <w:lang w:val="en-US"/>
        </w:rPr>
        <w:t xml:space="preserve"> and Sydney International Airport, and better still, it is also located closer to an ocean beach than any other university in Australia, with </w:t>
      </w:r>
      <w:proofErr w:type="spellStart"/>
      <w:r w:rsidRPr="00021DDC">
        <w:rPr>
          <w:sz w:val="20"/>
          <w:szCs w:val="20"/>
          <w:lang w:val="en-US"/>
        </w:rPr>
        <w:t>Coogee</w:t>
      </w:r>
      <w:proofErr w:type="spellEnd"/>
      <w:r w:rsidRPr="00021DDC">
        <w:rPr>
          <w:sz w:val="20"/>
          <w:szCs w:val="20"/>
          <w:lang w:val="en-US"/>
        </w:rPr>
        <w:t xml:space="preserve"> beach only 5 minutes’ drive away! Our other major campuses are COFA in the Sydney suburb of Paddington and UNSW Canberra at ADFA. All three campuses provide a vibrant educational and communal environment. </w:t>
      </w:r>
    </w:p>
    <w:p w:rsidR="00021DDC" w:rsidRPr="00021DDC" w:rsidRDefault="00021DDC" w:rsidP="00021DDC">
      <w:pPr>
        <w:pStyle w:val="Default"/>
        <w:rPr>
          <w:sz w:val="23"/>
          <w:szCs w:val="23"/>
          <w:lang w:val="en-US"/>
        </w:rPr>
      </w:pPr>
      <w:r w:rsidRPr="00021DDC">
        <w:rPr>
          <w:b/>
          <w:bCs/>
          <w:sz w:val="23"/>
          <w:szCs w:val="23"/>
          <w:lang w:val="en-US"/>
        </w:rPr>
        <w:t xml:space="preserve">Listing of courses </w:t>
      </w:r>
    </w:p>
    <w:p w:rsidR="00021DDC" w:rsidRPr="00021DDC" w:rsidRDefault="00021DDC" w:rsidP="00021DDC">
      <w:pPr>
        <w:pStyle w:val="Default"/>
        <w:rPr>
          <w:sz w:val="20"/>
          <w:szCs w:val="20"/>
          <w:lang w:val="en-US"/>
        </w:rPr>
      </w:pPr>
      <w:r w:rsidRPr="00021DDC">
        <w:rPr>
          <w:sz w:val="20"/>
          <w:szCs w:val="20"/>
          <w:lang w:val="en-US"/>
        </w:rPr>
        <w:t xml:space="preserve">UNSW offers a wide range of degree programs, pre-university/foundation studies and English language courses. More than 900 degree programs are available at UNSW, ranging from undergraduate programs to postgraduate coursework programs and postgraduate research programs. Programs are offered through the Faculties of: </w:t>
      </w:r>
    </w:p>
    <w:p w:rsidR="00021DDC" w:rsidRPr="00021DDC" w:rsidRDefault="00021DDC" w:rsidP="00021DDC">
      <w:pPr>
        <w:pStyle w:val="Default"/>
        <w:spacing w:after="4"/>
        <w:rPr>
          <w:sz w:val="20"/>
          <w:szCs w:val="20"/>
          <w:lang w:val="en-US"/>
        </w:rPr>
      </w:pPr>
      <w:r>
        <w:rPr>
          <w:rFonts w:ascii="Wingdings" w:hAnsi="Wingdings" w:cs="Wingdings"/>
          <w:sz w:val="20"/>
          <w:szCs w:val="20"/>
        </w:rPr>
        <w:t></w:t>
      </w:r>
      <w:r>
        <w:rPr>
          <w:rFonts w:ascii="Wingdings" w:hAnsi="Wingdings" w:cs="Wingdings"/>
          <w:sz w:val="20"/>
          <w:szCs w:val="20"/>
        </w:rPr>
        <w:t></w:t>
      </w:r>
      <w:r w:rsidRPr="00021DDC">
        <w:rPr>
          <w:sz w:val="20"/>
          <w:szCs w:val="20"/>
          <w:lang w:val="en-US"/>
        </w:rPr>
        <w:t xml:space="preserve">Arts and Social Sciences </w:t>
      </w:r>
    </w:p>
    <w:p w:rsidR="00021DDC" w:rsidRPr="00021DDC" w:rsidRDefault="00021DDC" w:rsidP="00021DDC">
      <w:pPr>
        <w:pStyle w:val="Default"/>
        <w:spacing w:after="4"/>
        <w:rPr>
          <w:sz w:val="20"/>
          <w:szCs w:val="20"/>
          <w:lang w:val="en-US"/>
        </w:rPr>
      </w:pPr>
      <w:r>
        <w:rPr>
          <w:rFonts w:ascii="Wingdings" w:hAnsi="Wingdings" w:cs="Wingdings"/>
          <w:sz w:val="20"/>
          <w:szCs w:val="20"/>
        </w:rPr>
        <w:t></w:t>
      </w:r>
      <w:r>
        <w:rPr>
          <w:rFonts w:ascii="Wingdings" w:hAnsi="Wingdings" w:cs="Wingdings"/>
          <w:sz w:val="20"/>
          <w:szCs w:val="20"/>
        </w:rPr>
        <w:t></w:t>
      </w:r>
      <w:r w:rsidRPr="00021DDC">
        <w:rPr>
          <w:sz w:val="20"/>
          <w:szCs w:val="20"/>
          <w:lang w:val="en-US"/>
        </w:rPr>
        <w:t xml:space="preserve">Australian School of Business </w:t>
      </w:r>
    </w:p>
    <w:p w:rsidR="00021DDC" w:rsidRPr="00021DDC" w:rsidRDefault="00021DDC" w:rsidP="00021DDC">
      <w:pPr>
        <w:pStyle w:val="Default"/>
        <w:spacing w:after="4"/>
        <w:rPr>
          <w:sz w:val="20"/>
          <w:szCs w:val="20"/>
          <w:lang w:val="en-US"/>
        </w:rPr>
      </w:pPr>
      <w:r>
        <w:rPr>
          <w:rFonts w:ascii="Wingdings" w:hAnsi="Wingdings" w:cs="Wingdings"/>
          <w:sz w:val="20"/>
          <w:szCs w:val="20"/>
        </w:rPr>
        <w:lastRenderedPageBreak/>
        <w:t></w:t>
      </w:r>
      <w:r>
        <w:rPr>
          <w:rFonts w:ascii="Wingdings" w:hAnsi="Wingdings" w:cs="Wingdings"/>
          <w:sz w:val="20"/>
          <w:szCs w:val="20"/>
        </w:rPr>
        <w:t></w:t>
      </w:r>
      <w:r w:rsidRPr="00021DDC">
        <w:rPr>
          <w:sz w:val="20"/>
          <w:szCs w:val="20"/>
          <w:lang w:val="en-US"/>
        </w:rPr>
        <w:t xml:space="preserve">Built Environment </w:t>
      </w:r>
    </w:p>
    <w:p w:rsidR="00021DDC" w:rsidRPr="00021DDC" w:rsidRDefault="00021DDC" w:rsidP="00021DDC">
      <w:pPr>
        <w:pStyle w:val="Default"/>
        <w:spacing w:after="4"/>
        <w:rPr>
          <w:sz w:val="20"/>
          <w:szCs w:val="20"/>
          <w:lang w:val="en-US"/>
        </w:rPr>
      </w:pPr>
      <w:r>
        <w:rPr>
          <w:rFonts w:ascii="Wingdings" w:hAnsi="Wingdings" w:cs="Wingdings"/>
          <w:sz w:val="20"/>
          <w:szCs w:val="20"/>
        </w:rPr>
        <w:t></w:t>
      </w:r>
      <w:r>
        <w:rPr>
          <w:rFonts w:ascii="Wingdings" w:hAnsi="Wingdings" w:cs="Wingdings"/>
          <w:sz w:val="20"/>
          <w:szCs w:val="20"/>
        </w:rPr>
        <w:t></w:t>
      </w:r>
      <w:r w:rsidRPr="00021DDC">
        <w:rPr>
          <w:sz w:val="20"/>
          <w:szCs w:val="20"/>
          <w:lang w:val="en-US"/>
        </w:rPr>
        <w:t xml:space="preserve">College of Fine Arts </w:t>
      </w:r>
    </w:p>
    <w:p w:rsidR="00021DDC" w:rsidRPr="00021DDC" w:rsidRDefault="00021DDC" w:rsidP="00021DDC">
      <w:pPr>
        <w:pStyle w:val="Default"/>
        <w:spacing w:after="4"/>
        <w:rPr>
          <w:sz w:val="20"/>
          <w:szCs w:val="20"/>
          <w:lang w:val="en-US"/>
        </w:rPr>
      </w:pPr>
      <w:r>
        <w:rPr>
          <w:rFonts w:ascii="Wingdings" w:hAnsi="Wingdings" w:cs="Wingdings"/>
          <w:sz w:val="20"/>
          <w:szCs w:val="20"/>
        </w:rPr>
        <w:t></w:t>
      </w:r>
      <w:r>
        <w:rPr>
          <w:rFonts w:ascii="Wingdings" w:hAnsi="Wingdings" w:cs="Wingdings"/>
          <w:sz w:val="20"/>
          <w:szCs w:val="20"/>
        </w:rPr>
        <w:t></w:t>
      </w:r>
      <w:r w:rsidRPr="00021DDC">
        <w:rPr>
          <w:sz w:val="20"/>
          <w:szCs w:val="20"/>
          <w:lang w:val="en-US"/>
        </w:rPr>
        <w:t xml:space="preserve">Engineering </w:t>
      </w:r>
    </w:p>
    <w:p w:rsidR="00021DDC" w:rsidRPr="00021DDC" w:rsidRDefault="00021DDC" w:rsidP="00021DDC">
      <w:pPr>
        <w:pStyle w:val="Default"/>
        <w:spacing w:after="4"/>
        <w:rPr>
          <w:sz w:val="20"/>
          <w:szCs w:val="20"/>
          <w:lang w:val="en-US"/>
        </w:rPr>
      </w:pPr>
      <w:r>
        <w:rPr>
          <w:rFonts w:ascii="Wingdings" w:hAnsi="Wingdings" w:cs="Wingdings"/>
          <w:sz w:val="20"/>
          <w:szCs w:val="20"/>
        </w:rPr>
        <w:t></w:t>
      </w:r>
      <w:r>
        <w:rPr>
          <w:rFonts w:ascii="Wingdings" w:hAnsi="Wingdings" w:cs="Wingdings"/>
          <w:sz w:val="20"/>
          <w:szCs w:val="20"/>
        </w:rPr>
        <w:t></w:t>
      </w:r>
      <w:r w:rsidRPr="00021DDC">
        <w:rPr>
          <w:sz w:val="20"/>
          <w:szCs w:val="20"/>
          <w:lang w:val="en-US"/>
        </w:rPr>
        <w:t xml:space="preserve">Law </w:t>
      </w:r>
    </w:p>
    <w:p w:rsidR="00021DDC" w:rsidRPr="00021DDC" w:rsidRDefault="00021DDC" w:rsidP="00021DDC">
      <w:pPr>
        <w:pStyle w:val="Default"/>
        <w:spacing w:after="4"/>
        <w:rPr>
          <w:sz w:val="20"/>
          <w:szCs w:val="20"/>
          <w:lang w:val="en-US"/>
        </w:rPr>
      </w:pPr>
      <w:r>
        <w:rPr>
          <w:rFonts w:ascii="Wingdings" w:hAnsi="Wingdings" w:cs="Wingdings"/>
          <w:sz w:val="20"/>
          <w:szCs w:val="20"/>
        </w:rPr>
        <w:t></w:t>
      </w:r>
      <w:r>
        <w:rPr>
          <w:rFonts w:ascii="Wingdings" w:hAnsi="Wingdings" w:cs="Wingdings"/>
          <w:sz w:val="20"/>
          <w:szCs w:val="20"/>
        </w:rPr>
        <w:t></w:t>
      </w:r>
      <w:r w:rsidRPr="00021DDC">
        <w:rPr>
          <w:sz w:val="20"/>
          <w:szCs w:val="20"/>
          <w:lang w:val="en-US"/>
        </w:rPr>
        <w:t xml:space="preserve">Medicine </w:t>
      </w:r>
    </w:p>
    <w:p w:rsidR="00021DDC" w:rsidRPr="00021DDC" w:rsidRDefault="00021DDC" w:rsidP="00021DDC">
      <w:pPr>
        <w:pStyle w:val="Default"/>
        <w:spacing w:after="4"/>
        <w:rPr>
          <w:sz w:val="20"/>
          <w:szCs w:val="20"/>
          <w:lang w:val="en-US"/>
        </w:rPr>
      </w:pPr>
      <w:r>
        <w:rPr>
          <w:rFonts w:ascii="Wingdings" w:hAnsi="Wingdings" w:cs="Wingdings"/>
          <w:sz w:val="20"/>
          <w:szCs w:val="20"/>
        </w:rPr>
        <w:t></w:t>
      </w:r>
      <w:r>
        <w:rPr>
          <w:rFonts w:ascii="Wingdings" w:hAnsi="Wingdings" w:cs="Wingdings"/>
          <w:sz w:val="20"/>
          <w:szCs w:val="20"/>
        </w:rPr>
        <w:t></w:t>
      </w:r>
      <w:r w:rsidRPr="00021DDC">
        <w:rPr>
          <w:sz w:val="20"/>
          <w:szCs w:val="20"/>
          <w:lang w:val="en-US"/>
        </w:rPr>
        <w:t xml:space="preserve">Science </w:t>
      </w:r>
    </w:p>
    <w:p w:rsidR="00021DDC" w:rsidRDefault="00021DDC" w:rsidP="00021DDC">
      <w:pPr>
        <w:pStyle w:val="Default"/>
        <w:rPr>
          <w:sz w:val="20"/>
          <w:szCs w:val="20"/>
        </w:rPr>
      </w:pPr>
      <w:r>
        <w:rPr>
          <w:rFonts w:ascii="Wingdings" w:hAnsi="Wingdings" w:cs="Wingdings"/>
          <w:sz w:val="20"/>
          <w:szCs w:val="20"/>
        </w:rPr>
        <w:t></w:t>
      </w:r>
      <w:r>
        <w:rPr>
          <w:rFonts w:ascii="Wingdings" w:hAnsi="Wingdings" w:cs="Wingdings"/>
          <w:sz w:val="20"/>
          <w:szCs w:val="20"/>
        </w:rPr>
        <w:t></w:t>
      </w:r>
      <w:r w:rsidRPr="00021DDC">
        <w:rPr>
          <w:sz w:val="20"/>
          <w:szCs w:val="20"/>
          <w:lang w:val="en-US"/>
        </w:rPr>
        <w:t xml:space="preserve">UNSW@ADFA (Australian Defence Force Academy, Canberra) </w:t>
      </w:r>
    </w:p>
    <w:p w:rsidR="00021DDC" w:rsidRDefault="00021DDC" w:rsidP="00021DDC">
      <w:pPr>
        <w:pStyle w:val="Default"/>
        <w:rPr>
          <w:sz w:val="20"/>
          <w:szCs w:val="20"/>
        </w:rPr>
      </w:pPr>
    </w:p>
    <w:p w:rsidR="00021DDC" w:rsidRPr="00021DDC" w:rsidRDefault="00021DDC" w:rsidP="00021DDC">
      <w:pPr>
        <w:pStyle w:val="Default"/>
        <w:rPr>
          <w:sz w:val="23"/>
          <w:szCs w:val="23"/>
          <w:lang w:val="en-US"/>
        </w:rPr>
      </w:pPr>
      <w:r w:rsidRPr="00021DDC">
        <w:rPr>
          <w:b/>
          <w:bCs/>
          <w:sz w:val="23"/>
          <w:szCs w:val="23"/>
          <w:lang w:val="en-US"/>
        </w:rPr>
        <w:t xml:space="preserve">Research focus </w:t>
      </w:r>
    </w:p>
    <w:p w:rsidR="00021DDC" w:rsidRPr="00021DDC" w:rsidRDefault="00021DDC" w:rsidP="00021DDC">
      <w:pPr>
        <w:pStyle w:val="Default"/>
        <w:rPr>
          <w:sz w:val="20"/>
          <w:szCs w:val="20"/>
          <w:lang w:val="en-US"/>
        </w:rPr>
      </w:pPr>
      <w:r w:rsidRPr="00021DDC">
        <w:rPr>
          <w:sz w:val="20"/>
          <w:szCs w:val="20"/>
          <w:lang w:val="en-US"/>
        </w:rPr>
        <w:t xml:space="preserve">UNSW is a founding member of both the Group of Eight, a coalition of Australia’s leading research-intensive universities, and of the prestigious </w:t>
      </w:r>
      <w:proofErr w:type="spellStart"/>
      <w:r w:rsidRPr="00021DDC">
        <w:rPr>
          <w:sz w:val="20"/>
          <w:szCs w:val="20"/>
          <w:lang w:val="en-US"/>
        </w:rPr>
        <w:t>Universitas</w:t>
      </w:r>
      <w:proofErr w:type="spellEnd"/>
      <w:r w:rsidRPr="00021DDC">
        <w:rPr>
          <w:sz w:val="20"/>
          <w:szCs w:val="20"/>
          <w:lang w:val="en-US"/>
        </w:rPr>
        <w:t xml:space="preserve"> 21 international network. We are scored well above the world standard in 25 subject areas, and was the only university to receive the grade of ‘well above average’ in computer software, urban and regional planning, policy and administration, and film, television and digital media in the 2012 </w:t>
      </w:r>
      <w:r w:rsidRPr="00021DDC">
        <w:rPr>
          <w:i/>
          <w:iCs/>
          <w:sz w:val="20"/>
          <w:szCs w:val="20"/>
          <w:lang w:val="en-US"/>
        </w:rPr>
        <w:t xml:space="preserve">Excellence in Research for Australia </w:t>
      </w:r>
      <w:r w:rsidRPr="00021DDC">
        <w:rPr>
          <w:sz w:val="20"/>
          <w:szCs w:val="20"/>
          <w:lang w:val="en-US"/>
        </w:rPr>
        <w:t>(ERA) outcomes</w:t>
      </w:r>
      <w:r w:rsidRPr="00021DDC">
        <w:rPr>
          <w:i/>
          <w:iCs/>
          <w:sz w:val="20"/>
          <w:szCs w:val="20"/>
          <w:lang w:val="en-US"/>
        </w:rPr>
        <w:t xml:space="preserve">. </w:t>
      </w:r>
      <w:r w:rsidRPr="00021DDC">
        <w:rPr>
          <w:sz w:val="20"/>
          <w:szCs w:val="20"/>
          <w:lang w:val="en-US"/>
        </w:rPr>
        <w:t xml:space="preserve">Our key areas of research strength include biomedical sciences, water, environment and sustainability, next generation materials and technologies, social policy, government and health policy, information and communications technology, robotics and devices, business, law and economics. </w:t>
      </w:r>
    </w:p>
    <w:p w:rsidR="00021DDC" w:rsidRPr="00021DDC" w:rsidRDefault="00021DDC" w:rsidP="00021DDC">
      <w:pPr>
        <w:pStyle w:val="Default"/>
        <w:rPr>
          <w:sz w:val="23"/>
          <w:szCs w:val="23"/>
          <w:lang w:val="en-US"/>
        </w:rPr>
      </w:pPr>
      <w:r w:rsidRPr="00021DDC">
        <w:rPr>
          <w:b/>
          <w:bCs/>
          <w:sz w:val="23"/>
          <w:szCs w:val="23"/>
          <w:lang w:val="en-US"/>
        </w:rPr>
        <w:t xml:space="preserve">Overview of services offered </w:t>
      </w:r>
    </w:p>
    <w:p w:rsidR="00021DDC" w:rsidRPr="00021DDC" w:rsidRDefault="00021DDC" w:rsidP="00021DDC">
      <w:pPr>
        <w:pStyle w:val="Default"/>
        <w:rPr>
          <w:sz w:val="20"/>
          <w:szCs w:val="20"/>
          <w:lang w:val="en-US"/>
        </w:rPr>
      </w:pPr>
      <w:r w:rsidRPr="00021DDC">
        <w:rPr>
          <w:sz w:val="20"/>
          <w:szCs w:val="20"/>
          <w:lang w:val="en-US"/>
        </w:rPr>
        <w:t xml:space="preserve">The student experience </w:t>
      </w:r>
    </w:p>
    <w:p w:rsidR="00021DDC" w:rsidRPr="00021DDC" w:rsidRDefault="00021DDC" w:rsidP="00021DDC">
      <w:pPr>
        <w:pStyle w:val="Default"/>
        <w:rPr>
          <w:sz w:val="20"/>
          <w:szCs w:val="20"/>
          <w:lang w:val="en-US"/>
        </w:rPr>
      </w:pPr>
      <w:r w:rsidRPr="00021DDC">
        <w:rPr>
          <w:sz w:val="20"/>
          <w:szCs w:val="20"/>
          <w:lang w:val="en-US"/>
        </w:rPr>
        <w:t xml:space="preserve">UNSW is a vibrant intellectual, research and cultural hub. We offer a modern, dynamic and innovative teaching and learning environment with extensive social and recreational facilities. The UNSW campus is a beautiful, architecturally sophisticated place, offering an enviable cosmopolitan lifestyle for staff and students. </w:t>
      </w:r>
    </w:p>
    <w:p w:rsidR="00021DDC" w:rsidRDefault="00021DDC" w:rsidP="00021DDC">
      <w:pPr>
        <w:pStyle w:val="Default"/>
        <w:rPr>
          <w:sz w:val="20"/>
          <w:szCs w:val="20"/>
        </w:rPr>
      </w:pPr>
      <w:r w:rsidRPr="00021DDC">
        <w:rPr>
          <w:sz w:val="20"/>
          <w:szCs w:val="20"/>
          <w:lang w:val="en-US"/>
        </w:rPr>
        <w:t xml:space="preserve">Study and research facilities are comprehensive, with a library network housing more than two million volumes and extensive electronic resources. There are hundreds of sport, recreational, social, political and religious clubs and societies, a vibrant cafe scene and an award-winning bookshop. Student support services include airport reception, accommodation placement services, orientation programs, academic and language support, banks, and health and </w:t>
      </w:r>
      <w:proofErr w:type="spellStart"/>
      <w:r w:rsidRPr="00021DDC">
        <w:rPr>
          <w:sz w:val="20"/>
          <w:szCs w:val="20"/>
          <w:lang w:val="en-US"/>
        </w:rPr>
        <w:t>counselling</w:t>
      </w:r>
      <w:proofErr w:type="spellEnd"/>
      <w:r w:rsidRPr="00021DDC">
        <w:rPr>
          <w:sz w:val="20"/>
          <w:szCs w:val="20"/>
          <w:lang w:val="en-US"/>
        </w:rPr>
        <w:t xml:space="preserve"> services.</w:t>
      </w:r>
    </w:p>
    <w:p w:rsidR="00021DDC" w:rsidRDefault="00021DDC" w:rsidP="00021DDC">
      <w:pPr>
        <w:pStyle w:val="Default"/>
        <w:rPr>
          <w:sz w:val="20"/>
          <w:szCs w:val="20"/>
        </w:rPr>
      </w:pPr>
    </w:p>
    <w:p w:rsidR="00021DDC" w:rsidRPr="00021DDC" w:rsidRDefault="00021DDC" w:rsidP="00021DDC">
      <w:pPr>
        <w:pStyle w:val="Default"/>
        <w:rPr>
          <w:sz w:val="20"/>
          <w:szCs w:val="20"/>
          <w:lang w:val="en-US"/>
        </w:rPr>
      </w:pPr>
      <w:r w:rsidRPr="00021DDC">
        <w:rPr>
          <w:sz w:val="20"/>
          <w:szCs w:val="20"/>
          <w:lang w:val="en-US"/>
        </w:rPr>
        <w:t xml:space="preserve">Accommodation </w:t>
      </w:r>
    </w:p>
    <w:p w:rsidR="00021DDC" w:rsidRPr="00021DDC" w:rsidRDefault="00021DDC" w:rsidP="00021DDC">
      <w:pPr>
        <w:pStyle w:val="Default"/>
        <w:rPr>
          <w:sz w:val="20"/>
          <w:szCs w:val="20"/>
          <w:lang w:val="en-US"/>
        </w:rPr>
      </w:pPr>
      <w:r w:rsidRPr="00021DDC">
        <w:rPr>
          <w:sz w:val="20"/>
          <w:szCs w:val="20"/>
          <w:lang w:val="en-US"/>
        </w:rPr>
        <w:t xml:space="preserve">At the UNSW Kensington campus, there are seven residential colleges on campus and one nearby. College accommodation provides single study/bedrooms, shared bathrooms, all meals and linen. UNSW also has two blocks of furnished, self-contained share apartments on and off campus, and a housing service, which provides assistance with finding private rental accommodation in suburbs around the University. This accommodation is usually shared with other students and varies considerably in style, standard and cost. </w:t>
      </w:r>
    </w:p>
    <w:p w:rsidR="00021DDC" w:rsidRPr="00021DDC" w:rsidRDefault="00021DDC" w:rsidP="00021DDC">
      <w:pPr>
        <w:pStyle w:val="Default"/>
        <w:rPr>
          <w:sz w:val="23"/>
          <w:szCs w:val="23"/>
          <w:lang w:val="en-US"/>
        </w:rPr>
      </w:pPr>
      <w:r w:rsidRPr="00021DDC">
        <w:rPr>
          <w:b/>
          <w:bCs/>
          <w:sz w:val="23"/>
          <w:szCs w:val="23"/>
          <w:lang w:val="en-US"/>
        </w:rPr>
        <w:t xml:space="preserve">English Language Courses - Web-link to your English Language Centre details (if the institution is a TAFE or university) </w:t>
      </w:r>
    </w:p>
    <w:p w:rsidR="00021DDC" w:rsidRPr="00021DDC" w:rsidRDefault="00021DDC" w:rsidP="00021DDC">
      <w:pPr>
        <w:pStyle w:val="Default"/>
        <w:rPr>
          <w:sz w:val="20"/>
          <w:szCs w:val="20"/>
          <w:lang w:val="en-US"/>
        </w:rPr>
      </w:pPr>
      <w:r w:rsidRPr="00021DDC">
        <w:rPr>
          <w:b/>
          <w:bCs/>
          <w:sz w:val="20"/>
          <w:szCs w:val="20"/>
          <w:lang w:val="en-US"/>
        </w:rPr>
        <w:t xml:space="preserve">UNSW Institute of Languages: </w:t>
      </w:r>
      <w:r w:rsidRPr="00021DDC">
        <w:rPr>
          <w:sz w:val="20"/>
          <w:szCs w:val="20"/>
          <w:lang w:val="en-US"/>
        </w:rPr>
        <w:t xml:space="preserve">www.lang.unsw.edu.au </w:t>
      </w:r>
    </w:p>
    <w:p w:rsidR="00021DDC" w:rsidRPr="00021DDC" w:rsidRDefault="00021DDC" w:rsidP="00021DDC">
      <w:pPr>
        <w:pStyle w:val="Default"/>
        <w:rPr>
          <w:sz w:val="23"/>
          <w:szCs w:val="23"/>
          <w:lang w:val="en-US"/>
        </w:rPr>
      </w:pPr>
      <w:r w:rsidRPr="00021DDC">
        <w:rPr>
          <w:b/>
          <w:bCs/>
          <w:sz w:val="23"/>
          <w:szCs w:val="23"/>
          <w:lang w:val="en-US"/>
        </w:rPr>
        <w:t xml:space="preserve">Scholarships offered by UNSW </w:t>
      </w:r>
    </w:p>
    <w:p w:rsidR="00021DDC" w:rsidRPr="00021DDC" w:rsidRDefault="00021DDC" w:rsidP="00021DDC">
      <w:pPr>
        <w:pStyle w:val="Default"/>
        <w:rPr>
          <w:sz w:val="20"/>
          <w:szCs w:val="20"/>
          <w:lang w:val="en-US"/>
        </w:rPr>
      </w:pPr>
      <w:r w:rsidRPr="00021DDC">
        <w:rPr>
          <w:sz w:val="20"/>
          <w:szCs w:val="20"/>
          <w:lang w:val="en-US"/>
        </w:rPr>
        <w:t xml:space="preserve">UNSW provides scholarships specifically for international students and also offers more general scholarships for which international students can apply. There are also scholarships offered to international students that are supported by external </w:t>
      </w:r>
      <w:proofErr w:type="spellStart"/>
      <w:r w:rsidRPr="00021DDC">
        <w:rPr>
          <w:sz w:val="20"/>
          <w:szCs w:val="20"/>
          <w:lang w:val="en-US"/>
        </w:rPr>
        <w:t>organisations</w:t>
      </w:r>
      <w:proofErr w:type="spellEnd"/>
      <w:r w:rsidRPr="00021DDC">
        <w:rPr>
          <w:sz w:val="20"/>
          <w:szCs w:val="20"/>
          <w:lang w:val="en-US"/>
        </w:rPr>
        <w:t xml:space="preserve"> such as the Australian Development Scholarships and the Endeavour International Postgraduate Research Scholarships. </w:t>
      </w:r>
    </w:p>
    <w:p w:rsidR="00021DDC" w:rsidRPr="00021DDC" w:rsidRDefault="00021DDC" w:rsidP="00021DDC">
      <w:pPr>
        <w:pStyle w:val="Default"/>
        <w:rPr>
          <w:sz w:val="20"/>
          <w:szCs w:val="20"/>
          <w:lang w:val="en-US"/>
        </w:rPr>
      </w:pPr>
      <w:r w:rsidRPr="00021DDC">
        <w:rPr>
          <w:sz w:val="20"/>
          <w:szCs w:val="20"/>
          <w:lang w:val="en-US"/>
        </w:rPr>
        <w:t xml:space="preserve">Some of the UNSW Funded scholarships available include: </w:t>
      </w:r>
    </w:p>
    <w:p w:rsidR="00021DDC" w:rsidRPr="00021DDC" w:rsidRDefault="00021DDC" w:rsidP="00021DDC">
      <w:pPr>
        <w:pStyle w:val="Default"/>
        <w:spacing w:after="26"/>
        <w:rPr>
          <w:sz w:val="20"/>
          <w:szCs w:val="20"/>
          <w:lang w:val="en-US"/>
        </w:rPr>
      </w:pPr>
      <w:r>
        <w:rPr>
          <w:sz w:val="20"/>
          <w:szCs w:val="20"/>
        </w:rPr>
        <w:t></w:t>
      </w:r>
      <w:r w:rsidRPr="00021DDC">
        <w:rPr>
          <w:sz w:val="20"/>
          <w:szCs w:val="20"/>
          <w:lang w:val="en-US"/>
        </w:rPr>
        <w:t xml:space="preserve"> Alumni Association Scholarship </w:t>
      </w:r>
    </w:p>
    <w:p w:rsidR="00021DDC" w:rsidRPr="00021DDC" w:rsidRDefault="00021DDC" w:rsidP="00021DDC">
      <w:pPr>
        <w:pStyle w:val="Default"/>
        <w:spacing w:after="26"/>
        <w:rPr>
          <w:sz w:val="20"/>
          <w:szCs w:val="20"/>
          <w:lang w:val="en-US"/>
        </w:rPr>
      </w:pPr>
      <w:r>
        <w:rPr>
          <w:sz w:val="20"/>
          <w:szCs w:val="20"/>
        </w:rPr>
        <w:t></w:t>
      </w:r>
      <w:r w:rsidRPr="00021DDC">
        <w:rPr>
          <w:sz w:val="20"/>
          <w:szCs w:val="20"/>
          <w:lang w:val="en-US"/>
        </w:rPr>
        <w:t xml:space="preserve"> COFA International Coursework Scholarship </w:t>
      </w:r>
    </w:p>
    <w:p w:rsidR="00021DDC" w:rsidRPr="00021DDC" w:rsidRDefault="00021DDC" w:rsidP="00021DDC">
      <w:pPr>
        <w:pStyle w:val="Default"/>
        <w:spacing w:after="26"/>
        <w:rPr>
          <w:sz w:val="20"/>
          <w:szCs w:val="20"/>
          <w:lang w:val="en-US"/>
        </w:rPr>
      </w:pPr>
      <w:r>
        <w:rPr>
          <w:sz w:val="20"/>
          <w:szCs w:val="20"/>
        </w:rPr>
        <w:t></w:t>
      </w:r>
      <w:r w:rsidRPr="00021DDC">
        <w:rPr>
          <w:sz w:val="20"/>
          <w:szCs w:val="20"/>
          <w:lang w:val="en-US"/>
        </w:rPr>
        <w:t xml:space="preserve"> </w:t>
      </w:r>
      <w:proofErr w:type="spellStart"/>
      <w:r w:rsidRPr="00021DDC">
        <w:rPr>
          <w:sz w:val="20"/>
          <w:szCs w:val="20"/>
          <w:lang w:val="en-US"/>
        </w:rPr>
        <w:t>Juris</w:t>
      </w:r>
      <w:proofErr w:type="spellEnd"/>
      <w:r w:rsidRPr="00021DDC">
        <w:rPr>
          <w:sz w:val="20"/>
          <w:szCs w:val="20"/>
          <w:lang w:val="en-US"/>
        </w:rPr>
        <w:t xml:space="preserve"> Doctor Scholarship for International Students </w:t>
      </w:r>
    </w:p>
    <w:p w:rsidR="00021DDC" w:rsidRPr="00021DDC" w:rsidRDefault="00021DDC" w:rsidP="00021DDC">
      <w:pPr>
        <w:pStyle w:val="Default"/>
        <w:rPr>
          <w:sz w:val="20"/>
          <w:szCs w:val="20"/>
          <w:lang w:val="en-US"/>
        </w:rPr>
      </w:pPr>
      <w:r>
        <w:rPr>
          <w:sz w:val="20"/>
          <w:szCs w:val="20"/>
        </w:rPr>
        <w:t></w:t>
      </w:r>
      <w:r w:rsidRPr="00021DDC">
        <w:rPr>
          <w:sz w:val="20"/>
          <w:szCs w:val="20"/>
          <w:lang w:val="en-US"/>
        </w:rPr>
        <w:t xml:space="preserve"> Women in Leadership Scholarship (AGSM MBA) </w:t>
      </w:r>
    </w:p>
    <w:p w:rsidR="00021DDC" w:rsidRPr="00021DDC" w:rsidRDefault="00021DDC" w:rsidP="00021DDC">
      <w:pPr>
        <w:pStyle w:val="Default"/>
        <w:rPr>
          <w:sz w:val="20"/>
          <w:szCs w:val="20"/>
          <w:lang w:val="en-US"/>
        </w:rPr>
      </w:pPr>
    </w:p>
    <w:p w:rsidR="00021DDC" w:rsidRPr="00021DDC" w:rsidRDefault="00021DDC" w:rsidP="00021DDC">
      <w:pPr>
        <w:pStyle w:val="Default"/>
        <w:rPr>
          <w:sz w:val="22"/>
          <w:szCs w:val="22"/>
          <w:lang w:val="en-US"/>
        </w:rPr>
      </w:pPr>
      <w:r w:rsidRPr="00021DDC">
        <w:rPr>
          <w:sz w:val="22"/>
          <w:szCs w:val="22"/>
          <w:lang w:val="en-US"/>
        </w:rPr>
        <w:t xml:space="preserve">For a full list of UNSW scholarships, information about eligibility and how to apply, visit the website: </w:t>
      </w:r>
      <w:hyperlink r:id="rId6" w:history="1">
        <w:r w:rsidRPr="00F042E7">
          <w:rPr>
            <w:rStyle w:val="a4"/>
            <w:sz w:val="22"/>
            <w:szCs w:val="22"/>
            <w:lang w:val="en-US"/>
          </w:rPr>
          <w:t>www.scholarships.unsw.edu.au</w:t>
        </w:r>
      </w:hyperlink>
    </w:p>
    <w:p w:rsidR="00021DDC" w:rsidRDefault="00021DDC" w:rsidP="00021DDC">
      <w:pPr>
        <w:pStyle w:val="Default"/>
        <w:rPr>
          <w:sz w:val="22"/>
          <w:szCs w:val="22"/>
        </w:rPr>
      </w:pPr>
    </w:p>
    <w:p w:rsidR="00021DDC" w:rsidRPr="00021DDC" w:rsidRDefault="00021DDC" w:rsidP="00021DDC">
      <w:pPr>
        <w:pStyle w:val="Default"/>
        <w:rPr>
          <w:sz w:val="23"/>
          <w:szCs w:val="23"/>
          <w:lang w:val="en-US"/>
        </w:rPr>
      </w:pPr>
      <w:r w:rsidRPr="00021DDC">
        <w:rPr>
          <w:b/>
          <w:bCs/>
          <w:sz w:val="23"/>
          <w:szCs w:val="23"/>
          <w:lang w:val="en-US"/>
        </w:rPr>
        <w:t xml:space="preserve">Other programs </w:t>
      </w:r>
    </w:p>
    <w:p w:rsidR="00021DDC" w:rsidRPr="00021DDC" w:rsidRDefault="00021DDC" w:rsidP="00021DDC">
      <w:pPr>
        <w:pStyle w:val="Default"/>
        <w:rPr>
          <w:sz w:val="20"/>
          <w:szCs w:val="20"/>
          <w:lang w:val="en-US"/>
        </w:rPr>
      </w:pPr>
      <w:r w:rsidRPr="00021DDC">
        <w:rPr>
          <w:sz w:val="20"/>
          <w:szCs w:val="20"/>
          <w:lang w:val="en-US"/>
        </w:rPr>
        <w:t xml:space="preserve">www.studyabroad.unsw.edu.au </w:t>
      </w:r>
    </w:p>
    <w:p w:rsidR="00021DDC" w:rsidRPr="00021DDC" w:rsidRDefault="00021DDC" w:rsidP="00021DDC">
      <w:pPr>
        <w:pStyle w:val="Default"/>
        <w:rPr>
          <w:sz w:val="20"/>
          <w:szCs w:val="20"/>
          <w:lang w:val="en-US"/>
        </w:rPr>
      </w:pPr>
      <w:r w:rsidRPr="00021DDC">
        <w:rPr>
          <w:sz w:val="20"/>
          <w:szCs w:val="20"/>
          <w:lang w:val="en-US"/>
        </w:rPr>
        <w:t xml:space="preserve">www.international.unsw.edu.au/inbound-exchanges/why-exchange-unsw </w:t>
      </w:r>
    </w:p>
    <w:p w:rsidR="00021DDC" w:rsidRPr="00021DDC" w:rsidRDefault="00021DDC" w:rsidP="00021DDC">
      <w:pPr>
        <w:pStyle w:val="Default"/>
        <w:rPr>
          <w:sz w:val="20"/>
          <w:szCs w:val="20"/>
          <w:lang w:val="en-US"/>
        </w:rPr>
      </w:pPr>
      <w:r w:rsidRPr="00021DDC">
        <w:rPr>
          <w:sz w:val="20"/>
          <w:szCs w:val="20"/>
          <w:lang w:val="en-US"/>
        </w:rPr>
        <w:t xml:space="preserve">www.ufs.unsw.edu.au </w:t>
      </w:r>
    </w:p>
    <w:p w:rsidR="00021DDC" w:rsidRPr="00021DDC" w:rsidRDefault="00021DDC" w:rsidP="00021DDC">
      <w:pPr>
        <w:pStyle w:val="Default"/>
        <w:rPr>
          <w:sz w:val="23"/>
          <w:szCs w:val="23"/>
          <w:lang w:val="en-US"/>
        </w:rPr>
      </w:pPr>
      <w:r w:rsidRPr="00021DDC">
        <w:rPr>
          <w:b/>
          <w:bCs/>
          <w:sz w:val="23"/>
          <w:szCs w:val="23"/>
          <w:lang w:val="en-US"/>
        </w:rPr>
        <w:t xml:space="preserve">Useful information </w:t>
      </w:r>
    </w:p>
    <w:p w:rsidR="00021DDC" w:rsidRPr="00021DDC" w:rsidRDefault="00021DDC" w:rsidP="00021DDC">
      <w:pPr>
        <w:pStyle w:val="Default"/>
        <w:rPr>
          <w:sz w:val="20"/>
          <w:szCs w:val="20"/>
          <w:lang w:val="en-US"/>
        </w:rPr>
      </w:pPr>
      <w:r w:rsidRPr="00021DDC">
        <w:rPr>
          <w:sz w:val="20"/>
          <w:szCs w:val="20"/>
          <w:lang w:val="en-US"/>
        </w:rPr>
        <w:t xml:space="preserve">Undergraduate course information: www.international.unsw.edu.au/courses-applying/study/undergraduate/ </w:t>
      </w:r>
    </w:p>
    <w:p w:rsidR="00021DDC" w:rsidRPr="00021DDC" w:rsidRDefault="00021DDC" w:rsidP="00021DDC">
      <w:pPr>
        <w:pStyle w:val="Default"/>
        <w:rPr>
          <w:sz w:val="20"/>
          <w:szCs w:val="20"/>
          <w:lang w:val="en-US"/>
        </w:rPr>
      </w:pPr>
      <w:r w:rsidRPr="00021DDC">
        <w:rPr>
          <w:sz w:val="20"/>
          <w:szCs w:val="20"/>
          <w:lang w:val="en-US"/>
        </w:rPr>
        <w:t xml:space="preserve">Postgraduate course information: www.international.unsw.edu.au/courses-applying/study/postgraduate/ </w:t>
      </w:r>
    </w:p>
    <w:p w:rsidR="00021DDC" w:rsidRPr="00021DDC" w:rsidRDefault="00021DDC" w:rsidP="00021DDC">
      <w:pPr>
        <w:pStyle w:val="Default"/>
        <w:rPr>
          <w:sz w:val="20"/>
          <w:szCs w:val="20"/>
          <w:lang w:val="en-US"/>
        </w:rPr>
      </w:pPr>
      <w:r w:rsidRPr="00021DDC">
        <w:rPr>
          <w:sz w:val="20"/>
          <w:szCs w:val="20"/>
          <w:lang w:val="en-US"/>
        </w:rPr>
        <w:lastRenderedPageBreak/>
        <w:t xml:space="preserve">Postgraduate research information: http://research.unsw.edu.au/postgraduate-research-programs </w:t>
      </w:r>
    </w:p>
    <w:p w:rsidR="00021DDC" w:rsidRPr="00021DDC" w:rsidRDefault="00021DDC" w:rsidP="00021DDC">
      <w:pPr>
        <w:pStyle w:val="Default"/>
        <w:rPr>
          <w:sz w:val="20"/>
          <w:szCs w:val="20"/>
          <w:lang w:val="en-US"/>
        </w:rPr>
      </w:pPr>
      <w:r w:rsidRPr="00021DDC">
        <w:rPr>
          <w:sz w:val="20"/>
          <w:szCs w:val="20"/>
          <w:lang w:val="en-US"/>
        </w:rPr>
        <w:t xml:space="preserve">Tuition fee information: www.international.unsw.edu.au/courses-applying/fees/ </w:t>
      </w:r>
    </w:p>
    <w:p w:rsidR="00021DDC" w:rsidRPr="00021DDC" w:rsidRDefault="00021DDC" w:rsidP="00021DDC">
      <w:pPr>
        <w:pStyle w:val="Default"/>
        <w:rPr>
          <w:sz w:val="20"/>
          <w:szCs w:val="20"/>
          <w:lang w:val="en-US"/>
        </w:rPr>
      </w:pPr>
      <w:r w:rsidRPr="00021DDC">
        <w:rPr>
          <w:sz w:val="20"/>
          <w:szCs w:val="20"/>
          <w:lang w:val="en-US"/>
        </w:rPr>
        <w:t xml:space="preserve">Application information: https://apply.unsw.edu.au/ </w:t>
      </w:r>
    </w:p>
    <w:p w:rsidR="00021DDC" w:rsidRPr="00021DDC" w:rsidRDefault="00021DDC" w:rsidP="00021DDC">
      <w:pPr>
        <w:pStyle w:val="Default"/>
        <w:rPr>
          <w:sz w:val="20"/>
          <w:szCs w:val="20"/>
          <w:lang w:val="en-US"/>
        </w:rPr>
      </w:pPr>
      <w:r w:rsidRPr="00021DDC">
        <w:rPr>
          <w:i/>
          <w:iCs/>
          <w:sz w:val="20"/>
          <w:szCs w:val="20"/>
          <w:lang w:val="en-US"/>
        </w:rPr>
        <w:t xml:space="preserve">University news: </w:t>
      </w:r>
      <w:r w:rsidRPr="00021DDC">
        <w:rPr>
          <w:sz w:val="20"/>
          <w:szCs w:val="20"/>
          <w:lang w:val="en-US"/>
        </w:rPr>
        <w:t xml:space="preserve">www.unsw.edu.au/news/pad/articles/index.html </w:t>
      </w:r>
    </w:p>
    <w:p w:rsidR="00021DDC" w:rsidRPr="00021DDC" w:rsidRDefault="00021DDC" w:rsidP="00021DDC">
      <w:pPr>
        <w:pStyle w:val="Default"/>
        <w:rPr>
          <w:sz w:val="23"/>
          <w:szCs w:val="23"/>
          <w:lang w:val="en-US"/>
        </w:rPr>
      </w:pPr>
      <w:r w:rsidRPr="00021DDC">
        <w:rPr>
          <w:b/>
          <w:bCs/>
          <w:sz w:val="23"/>
          <w:szCs w:val="23"/>
          <w:lang w:val="en-US"/>
        </w:rPr>
        <w:t xml:space="preserve">Recruitment activity in Russia/CIS and Eastern Europe </w:t>
      </w:r>
    </w:p>
    <w:p w:rsidR="00021DDC" w:rsidRPr="00021DDC" w:rsidRDefault="00021DDC" w:rsidP="00021DDC">
      <w:pPr>
        <w:pStyle w:val="Default"/>
        <w:rPr>
          <w:sz w:val="20"/>
          <w:szCs w:val="20"/>
          <w:lang w:val="en-US"/>
        </w:rPr>
      </w:pPr>
      <w:r w:rsidRPr="00021DDC">
        <w:rPr>
          <w:sz w:val="20"/>
          <w:szCs w:val="20"/>
          <w:lang w:val="en-US"/>
        </w:rPr>
        <w:t xml:space="preserve">For UNSW events in Russia, please visit: </w:t>
      </w:r>
    </w:p>
    <w:p w:rsidR="00021DDC" w:rsidRPr="00021DDC" w:rsidRDefault="00021DDC" w:rsidP="00021DDC">
      <w:pPr>
        <w:pStyle w:val="Default"/>
        <w:rPr>
          <w:sz w:val="20"/>
          <w:szCs w:val="20"/>
          <w:lang w:val="en-US"/>
        </w:rPr>
      </w:pPr>
      <w:hyperlink r:id="rId7" w:history="1">
        <w:r w:rsidRPr="00021DDC">
          <w:rPr>
            <w:rStyle w:val="a4"/>
            <w:sz w:val="20"/>
            <w:szCs w:val="20"/>
            <w:lang w:val="en-US"/>
          </w:rPr>
          <w:t>http://www.international.unsw.edu.au/events-country/?country=Russian%20Federation</w:t>
        </w:r>
      </w:hyperlink>
    </w:p>
    <w:p w:rsidR="00021DDC" w:rsidRDefault="00021DDC" w:rsidP="00021DDC">
      <w:pPr>
        <w:pStyle w:val="Default"/>
        <w:rPr>
          <w:sz w:val="20"/>
          <w:szCs w:val="20"/>
        </w:rPr>
      </w:pPr>
    </w:p>
    <w:p w:rsidR="00021DDC" w:rsidRPr="00021DDC" w:rsidRDefault="00021DDC" w:rsidP="00021DDC">
      <w:pPr>
        <w:pStyle w:val="Default"/>
        <w:rPr>
          <w:sz w:val="23"/>
          <w:szCs w:val="23"/>
          <w:lang w:val="en-US"/>
        </w:rPr>
      </w:pPr>
      <w:r w:rsidRPr="00021DDC">
        <w:rPr>
          <w:b/>
          <w:bCs/>
          <w:sz w:val="23"/>
          <w:szCs w:val="23"/>
          <w:lang w:val="en-US"/>
        </w:rPr>
        <w:t xml:space="preserve">Contacts </w:t>
      </w:r>
    </w:p>
    <w:p w:rsidR="00021DDC" w:rsidRPr="00021DDC" w:rsidRDefault="00021DDC" w:rsidP="00021DDC">
      <w:pPr>
        <w:pStyle w:val="Default"/>
        <w:rPr>
          <w:sz w:val="20"/>
          <w:szCs w:val="20"/>
          <w:lang w:val="en-US"/>
        </w:rPr>
      </w:pPr>
      <w:r w:rsidRPr="00021DDC">
        <w:rPr>
          <w:b/>
          <w:bCs/>
          <w:sz w:val="20"/>
          <w:szCs w:val="20"/>
          <w:lang w:val="en-US"/>
        </w:rPr>
        <w:t xml:space="preserve">UNSW Australia International Centre </w:t>
      </w:r>
      <w:r w:rsidRPr="00021DDC">
        <w:rPr>
          <w:sz w:val="20"/>
          <w:szCs w:val="20"/>
          <w:lang w:val="en-US"/>
        </w:rPr>
        <w:t xml:space="preserve">East Wing, Red Centre Building UNSW, Anzac Parade, Kensington Sydney, NSW 2052 Australia </w:t>
      </w:r>
    </w:p>
    <w:p w:rsidR="00021DDC" w:rsidRPr="00021DDC" w:rsidRDefault="00021DDC" w:rsidP="00021DDC">
      <w:pPr>
        <w:pStyle w:val="Default"/>
        <w:rPr>
          <w:sz w:val="20"/>
          <w:szCs w:val="20"/>
          <w:lang w:val="en-US"/>
        </w:rPr>
      </w:pPr>
      <w:r w:rsidRPr="00021DDC">
        <w:rPr>
          <w:b/>
          <w:bCs/>
          <w:sz w:val="20"/>
          <w:szCs w:val="20"/>
          <w:lang w:val="en-US"/>
        </w:rPr>
        <w:t xml:space="preserve">Tel: </w:t>
      </w:r>
      <w:r w:rsidRPr="00021DDC">
        <w:rPr>
          <w:sz w:val="20"/>
          <w:szCs w:val="20"/>
          <w:lang w:val="en-US"/>
        </w:rPr>
        <w:t xml:space="preserve">+61 2 9385 6996 </w:t>
      </w:r>
      <w:r w:rsidRPr="00021DDC">
        <w:rPr>
          <w:b/>
          <w:bCs/>
          <w:sz w:val="20"/>
          <w:szCs w:val="20"/>
          <w:lang w:val="en-US"/>
        </w:rPr>
        <w:t xml:space="preserve">Fax: </w:t>
      </w:r>
      <w:r w:rsidRPr="00021DDC">
        <w:rPr>
          <w:sz w:val="20"/>
          <w:szCs w:val="20"/>
          <w:lang w:val="en-US"/>
        </w:rPr>
        <w:t xml:space="preserve">+61 2 93859907 </w:t>
      </w:r>
      <w:r w:rsidRPr="00021DDC">
        <w:rPr>
          <w:b/>
          <w:bCs/>
          <w:sz w:val="20"/>
          <w:szCs w:val="20"/>
          <w:lang w:val="en-US"/>
        </w:rPr>
        <w:t xml:space="preserve">CRICOS provider code: </w:t>
      </w:r>
      <w:r w:rsidRPr="00021DDC">
        <w:rPr>
          <w:sz w:val="20"/>
          <w:szCs w:val="20"/>
          <w:lang w:val="en-US"/>
        </w:rPr>
        <w:t xml:space="preserve">00098G </w:t>
      </w:r>
      <w:r w:rsidRPr="00021DDC">
        <w:rPr>
          <w:b/>
          <w:bCs/>
          <w:sz w:val="20"/>
          <w:szCs w:val="20"/>
          <w:lang w:val="en-US"/>
        </w:rPr>
        <w:t xml:space="preserve">ABN: </w:t>
      </w:r>
      <w:r w:rsidRPr="00021DDC">
        <w:rPr>
          <w:sz w:val="20"/>
          <w:szCs w:val="20"/>
          <w:lang w:val="en-US"/>
        </w:rPr>
        <w:t xml:space="preserve">57 195 873 179 </w:t>
      </w:r>
      <w:r w:rsidRPr="00021DDC">
        <w:rPr>
          <w:b/>
          <w:bCs/>
          <w:sz w:val="20"/>
          <w:szCs w:val="20"/>
          <w:lang w:val="en-US"/>
        </w:rPr>
        <w:t xml:space="preserve">Website: </w:t>
      </w:r>
      <w:r w:rsidRPr="00021DDC">
        <w:rPr>
          <w:sz w:val="20"/>
          <w:szCs w:val="20"/>
          <w:lang w:val="en-US"/>
        </w:rPr>
        <w:t xml:space="preserve">www.international.unsw.edu.au </w:t>
      </w:r>
      <w:r w:rsidRPr="00021DDC">
        <w:rPr>
          <w:b/>
          <w:bCs/>
          <w:sz w:val="20"/>
          <w:szCs w:val="20"/>
          <w:lang w:val="en-US"/>
        </w:rPr>
        <w:t xml:space="preserve">Email: </w:t>
      </w:r>
      <w:r w:rsidRPr="00021DDC">
        <w:rPr>
          <w:sz w:val="20"/>
          <w:szCs w:val="20"/>
          <w:lang w:val="en-US"/>
        </w:rPr>
        <w:t xml:space="preserve">internationaloffice@unsw.edu.au </w:t>
      </w:r>
    </w:p>
    <w:p w:rsidR="00021DDC" w:rsidRPr="00021DDC" w:rsidRDefault="00021DDC" w:rsidP="00021DDC">
      <w:pPr>
        <w:pStyle w:val="Default"/>
        <w:rPr>
          <w:sz w:val="20"/>
          <w:szCs w:val="20"/>
          <w:lang w:val="en-US"/>
        </w:rPr>
      </w:pPr>
      <w:r w:rsidRPr="00021DDC">
        <w:rPr>
          <w:b/>
          <w:bCs/>
          <w:sz w:val="20"/>
          <w:szCs w:val="20"/>
          <w:lang w:val="en-US"/>
        </w:rPr>
        <w:t xml:space="preserve">For Russian market management queries </w:t>
      </w:r>
      <w:r w:rsidRPr="00021DDC">
        <w:rPr>
          <w:sz w:val="20"/>
          <w:szCs w:val="20"/>
          <w:lang w:val="en-US"/>
        </w:rPr>
        <w:t xml:space="preserve">UNSW degree programs Kelly </w:t>
      </w:r>
      <w:proofErr w:type="spellStart"/>
      <w:r w:rsidRPr="00021DDC">
        <w:rPr>
          <w:sz w:val="20"/>
          <w:szCs w:val="20"/>
          <w:lang w:val="en-US"/>
        </w:rPr>
        <w:t>Guedes</w:t>
      </w:r>
      <w:proofErr w:type="spellEnd"/>
      <w:r w:rsidRPr="00021DDC">
        <w:rPr>
          <w:sz w:val="20"/>
          <w:szCs w:val="20"/>
          <w:lang w:val="en-US"/>
        </w:rPr>
        <w:t xml:space="preserve"> Email: k.guedes@unsw.edu.au </w:t>
      </w:r>
    </w:p>
    <w:p w:rsidR="00021DDC" w:rsidRPr="00021DDC" w:rsidRDefault="00021DDC" w:rsidP="00021DDC">
      <w:pPr>
        <w:pStyle w:val="Default"/>
        <w:rPr>
          <w:sz w:val="20"/>
          <w:szCs w:val="20"/>
          <w:lang w:val="en-US"/>
        </w:rPr>
      </w:pPr>
      <w:r w:rsidRPr="00021DDC">
        <w:rPr>
          <w:b/>
          <w:bCs/>
          <w:sz w:val="20"/>
          <w:szCs w:val="20"/>
          <w:lang w:val="en-US"/>
        </w:rPr>
        <w:t xml:space="preserve">For Russian student full degree enquiries only </w:t>
      </w:r>
      <w:r w:rsidRPr="00021DDC">
        <w:rPr>
          <w:sz w:val="20"/>
          <w:szCs w:val="20"/>
          <w:lang w:val="en-US"/>
        </w:rPr>
        <w:t xml:space="preserve">UNSW International Office Enquiries Staff Email: internationaloffice@unsw.edu.au </w:t>
      </w:r>
    </w:p>
    <w:p w:rsidR="00021DDC" w:rsidRPr="00021DDC" w:rsidRDefault="00021DDC" w:rsidP="00021DDC">
      <w:pPr>
        <w:pStyle w:val="Default"/>
        <w:rPr>
          <w:sz w:val="20"/>
          <w:szCs w:val="20"/>
          <w:lang w:val="en-US"/>
        </w:rPr>
      </w:pPr>
      <w:r w:rsidRPr="00021DDC">
        <w:rPr>
          <w:b/>
          <w:bCs/>
          <w:sz w:val="20"/>
          <w:szCs w:val="20"/>
          <w:lang w:val="en-US"/>
        </w:rPr>
        <w:t xml:space="preserve">For Russian student foundation and language enquiries only </w:t>
      </w:r>
      <w:r w:rsidRPr="00021DDC">
        <w:rPr>
          <w:sz w:val="20"/>
          <w:szCs w:val="20"/>
          <w:lang w:val="en-US"/>
        </w:rPr>
        <w:t xml:space="preserve">UNSW Global Office Enquiries Email: foundation.year@unsw.edu.au; institute.languages@unsw.edu.au </w:t>
      </w:r>
    </w:p>
    <w:tbl>
      <w:tblPr>
        <w:tblW w:w="0" w:type="auto"/>
        <w:tblBorders>
          <w:top w:val="nil"/>
          <w:left w:val="nil"/>
          <w:bottom w:val="nil"/>
          <w:right w:val="nil"/>
        </w:tblBorders>
        <w:tblLayout w:type="fixed"/>
        <w:tblLook w:val="0000"/>
      </w:tblPr>
      <w:tblGrid>
        <w:gridCol w:w="5051"/>
        <w:gridCol w:w="5051"/>
      </w:tblGrid>
      <w:tr w:rsidR="00021DDC">
        <w:tblPrEx>
          <w:tblCellMar>
            <w:top w:w="0" w:type="dxa"/>
            <w:bottom w:w="0" w:type="dxa"/>
          </w:tblCellMar>
        </w:tblPrEx>
        <w:trPr>
          <w:trHeight w:val="1609"/>
        </w:trPr>
        <w:tc>
          <w:tcPr>
            <w:tcW w:w="5051" w:type="dxa"/>
          </w:tcPr>
          <w:p w:rsidR="00021DDC" w:rsidRPr="00021DDC" w:rsidRDefault="00021DDC">
            <w:pPr>
              <w:pStyle w:val="Default"/>
              <w:rPr>
                <w:sz w:val="20"/>
                <w:szCs w:val="20"/>
                <w:lang w:val="en-US"/>
              </w:rPr>
            </w:pPr>
            <w:r w:rsidRPr="00021DDC">
              <w:rPr>
                <w:b/>
                <w:bCs/>
                <w:sz w:val="23"/>
                <w:szCs w:val="23"/>
                <w:lang w:val="en-US"/>
              </w:rPr>
              <w:t xml:space="preserve">Education agent representatives in Russia/CIS and Eastern Europe </w:t>
            </w:r>
            <w:r w:rsidRPr="00021DDC">
              <w:rPr>
                <w:b/>
                <w:bCs/>
                <w:sz w:val="20"/>
                <w:szCs w:val="20"/>
                <w:lang w:val="en-US"/>
              </w:rPr>
              <w:t xml:space="preserve">Direct Talk (Moscow) </w:t>
            </w:r>
            <w:r w:rsidRPr="00021DDC">
              <w:rPr>
                <w:sz w:val="20"/>
                <w:szCs w:val="20"/>
                <w:lang w:val="en-US"/>
              </w:rPr>
              <w:t xml:space="preserve">11A </w:t>
            </w:r>
            <w:proofErr w:type="spellStart"/>
            <w:r w:rsidRPr="00021DDC">
              <w:rPr>
                <w:sz w:val="20"/>
                <w:szCs w:val="20"/>
                <w:lang w:val="en-US"/>
              </w:rPr>
              <w:t>Seleznevskaya</w:t>
            </w:r>
            <w:proofErr w:type="spellEnd"/>
            <w:r w:rsidRPr="00021DDC">
              <w:rPr>
                <w:sz w:val="20"/>
                <w:szCs w:val="20"/>
                <w:lang w:val="en-US"/>
              </w:rPr>
              <w:t xml:space="preserve"> Street, </w:t>
            </w:r>
            <w:proofErr w:type="spellStart"/>
            <w:r w:rsidRPr="00021DDC">
              <w:rPr>
                <w:sz w:val="20"/>
                <w:szCs w:val="20"/>
                <w:lang w:val="en-US"/>
              </w:rPr>
              <w:t>Stroenie</w:t>
            </w:r>
            <w:proofErr w:type="spellEnd"/>
            <w:r w:rsidRPr="00021DDC">
              <w:rPr>
                <w:sz w:val="20"/>
                <w:szCs w:val="20"/>
                <w:lang w:val="en-US"/>
              </w:rPr>
              <w:t xml:space="preserve"> 2 Office 511 Moscow </w:t>
            </w:r>
            <w:proofErr w:type="spellStart"/>
            <w:r w:rsidRPr="00021DDC">
              <w:rPr>
                <w:sz w:val="20"/>
                <w:szCs w:val="20"/>
                <w:lang w:val="en-US"/>
              </w:rPr>
              <w:t>Moskovskaya</w:t>
            </w:r>
            <w:proofErr w:type="spellEnd"/>
            <w:r w:rsidRPr="00021DDC">
              <w:rPr>
                <w:sz w:val="20"/>
                <w:szCs w:val="20"/>
                <w:lang w:val="en-US"/>
              </w:rPr>
              <w:t xml:space="preserve"> oblast' 127473 Russian Federation </w:t>
            </w:r>
          </w:p>
          <w:p w:rsidR="00021DDC" w:rsidRPr="00021DDC" w:rsidRDefault="00021DDC">
            <w:pPr>
              <w:pStyle w:val="Default"/>
              <w:rPr>
                <w:sz w:val="20"/>
                <w:szCs w:val="20"/>
                <w:lang w:val="en-US"/>
              </w:rPr>
            </w:pPr>
            <w:r w:rsidRPr="00021DDC">
              <w:rPr>
                <w:sz w:val="20"/>
                <w:szCs w:val="20"/>
                <w:lang w:val="en-US"/>
              </w:rPr>
              <w:t xml:space="preserve">Tel.: 7 (495) 7393-327 x0 </w:t>
            </w:r>
          </w:p>
          <w:p w:rsidR="00021DDC" w:rsidRPr="00021DDC" w:rsidRDefault="00021DDC">
            <w:pPr>
              <w:pStyle w:val="Default"/>
              <w:rPr>
                <w:sz w:val="20"/>
                <w:szCs w:val="20"/>
                <w:lang w:val="en-US"/>
              </w:rPr>
            </w:pPr>
            <w:r w:rsidRPr="00021DDC">
              <w:rPr>
                <w:sz w:val="20"/>
                <w:szCs w:val="20"/>
                <w:lang w:val="en-US"/>
              </w:rPr>
              <w:t xml:space="preserve">Email: info@directtalk.ru </w:t>
            </w:r>
          </w:p>
          <w:p w:rsidR="00021DDC" w:rsidRDefault="00021DDC">
            <w:pPr>
              <w:pStyle w:val="Default"/>
              <w:rPr>
                <w:sz w:val="20"/>
                <w:szCs w:val="20"/>
              </w:rPr>
            </w:pPr>
            <w:proofErr w:type="spellStart"/>
            <w:r>
              <w:rPr>
                <w:sz w:val="20"/>
                <w:szCs w:val="20"/>
              </w:rPr>
              <w:t>www.directtalk.ru</w:t>
            </w:r>
            <w:proofErr w:type="spellEnd"/>
            <w:r>
              <w:rPr>
                <w:sz w:val="20"/>
                <w:szCs w:val="20"/>
              </w:rPr>
              <w:t xml:space="preserve"> </w:t>
            </w:r>
          </w:p>
        </w:tc>
        <w:tc>
          <w:tcPr>
            <w:tcW w:w="5051" w:type="dxa"/>
          </w:tcPr>
          <w:p w:rsidR="00021DDC" w:rsidRPr="00021DDC" w:rsidRDefault="00021DDC">
            <w:pPr>
              <w:pStyle w:val="Default"/>
              <w:rPr>
                <w:sz w:val="20"/>
                <w:szCs w:val="20"/>
                <w:lang w:val="en-US"/>
              </w:rPr>
            </w:pPr>
            <w:r w:rsidRPr="00021DDC">
              <w:rPr>
                <w:b/>
                <w:bCs/>
                <w:sz w:val="20"/>
                <w:szCs w:val="20"/>
                <w:lang w:val="en-US"/>
              </w:rPr>
              <w:t xml:space="preserve">Education Group Students International (Moscow) </w:t>
            </w:r>
            <w:r w:rsidRPr="00021DDC">
              <w:rPr>
                <w:sz w:val="20"/>
                <w:szCs w:val="20"/>
                <w:lang w:val="en-US"/>
              </w:rPr>
              <w:t xml:space="preserve">Office 306-308 </w:t>
            </w:r>
            <w:proofErr w:type="spellStart"/>
            <w:r w:rsidRPr="00021DDC">
              <w:rPr>
                <w:sz w:val="20"/>
                <w:szCs w:val="20"/>
                <w:lang w:val="en-US"/>
              </w:rPr>
              <w:t>Schipok</w:t>
            </w:r>
            <w:proofErr w:type="spellEnd"/>
            <w:r w:rsidRPr="00021DDC">
              <w:rPr>
                <w:sz w:val="20"/>
                <w:szCs w:val="20"/>
                <w:lang w:val="en-US"/>
              </w:rPr>
              <w:t xml:space="preserve"> </w:t>
            </w:r>
            <w:proofErr w:type="spellStart"/>
            <w:r w:rsidRPr="00021DDC">
              <w:rPr>
                <w:sz w:val="20"/>
                <w:szCs w:val="20"/>
                <w:lang w:val="en-US"/>
              </w:rPr>
              <w:t>Str</w:t>
            </w:r>
            <w:proofErr w:type="spellEnd"/>
            <w:r w:rsidRPr="00021DDC">
              <w:rPr>
                <w:sz w:val="20"/>
                <w:szCs w:val="20"/>
                <w:lang w:val="en-US"/>
              </w:rPr>
              <w:t xml:space="preserve"> 20 Moscow </w:t>
            </w:r>
            <w:proofErr w:type="spellStart"/>
            <w:r w:rsidRPr="00021DDC">
              <w:rPr>
                <w:sz w:val="20"/>
                <w:szCs w:val="20"/>
                <w:lang w:val="en-US"/>
              </w:rPr>
              <w:t>Moskovskaya</w:t>
            </w:r>
            <w:proofErr w:type="spellEnd"/>
            <w:r w:rsidRPr="00021DDC">
              <w:rPr>
                <w:sz w:val="20"/>
                <w:szCs w:val="20"/>
                <w:lang w:val="en-US"/>
              </w:rPr>
              <w:t xml:space="preserve"> oblast' 115054 Russian Federation </w:t>
            </w:r>
          </w:p>
          <w:p w:rsidR="00021DDC" w:rsidRPr="00021DDC" w:rsidRDefault="00021DDC">
            <w:pPr>
              <w:pStyle w:val="Default"/>
              <w:rPr>
                <w:sz w:val="20"/>
                <w:szCs w:val="20"/>
                <w:lang w:val="en-US"/>
              </w:rPr>
            </w:pPr>
            <w:r w:rsidRPr="00021DDC">
              <w:rPr>
                <w:sz w:val="20"/>
                <w:szCs w:val="20"/>
                <w:lang w:val="en-US"/>
              </w:rPr>
              <w:t xml:space="preserve">Tel.: 7 (495) 9567-576 x0 </w:t>
            </w:r>
          </w:p>
          <w:p w:rsidR="00021DDC" w:rsidRPr="00021DDC" w:rsidRDefault="00021DDC">
            <w:pPr>
              <w:pStyle w:val="Default"/>
              <w:rPr>
                <w:sz w:val="20"/>
                <w:szCs w:val="20"/>
                <w:lang w:val="en-US"/>
              </w:rPr>
            </w:pPr>
            <w:r w:rsidRPr="00021DDC">
              <w:rPr>
                <w:sz w:val="20"/>
                <w:szCs w:val="20"/>
                <w:lang w:val="en-US"/>
              </w:rPr>
              <w:t xml:space="preserve">Email: oceania@studinter.ru </w:t>
            </w:r>
          </w:p>
          <w:p w:rsidR="00021DDC" w:rsidRDefault="00021DDC">
            <w:pPr>
              <w:pStyle w:val="Default"/>
              <w:rPr>
                <w:sz w:val="20"/>
                <w:szCs w:val="20"/>
              </w:rPr>
            </w:pPr>
            <w:proofErr w:type="spellStart"/>
            <w:r>
              <w:rPr>
                <w:sz w:val="20"/>
                <w:szCs w:val="20"/>
              </w:rPr>
              <w:t>www.studinter.ru</w:t>
            </w:r>
            <w:proofErr w:type="spellEnd"/>
            <w:r>
              <w:rPr>
                <w:sz w:val="20"/>
                <w:szCs w:val="20"/>
              </w:rPr>
              <w:t xml:space="preserve"> </w:t>
            </w:r>
          </w:p>
        </w:tc>
      </w:tr>
    </w:tbl>
    <w:p w:rsidR="00021DDC" w:rsidRDefault="00021DDC" w:rsidP="00021DDC">
      <w:pPr>
        <w:pStyle w:val="Default"/>
        <w:rPr>
          <w:sz w:val="20"/>
          <w:szCs w:val="20"/>
        </w:rPr>
      </w:pPr>
    </w:p>
    <w:p w:rsidR="00021DDC" w:rsidRPr="00021DDC" w:rsidRDefault="00021DDC" w:rsidP="00021DDC">
      <w:pPr>
        <w:pStyle w:val="Default"/>
        <w:rPr>
          <w:sz w:val="20"/>
          <w:szCs w:val="20"/>
        </w:rPr>
      </w:pPr>
    </w:p>
    <w:p w:rsidR="00021DDC" w:rsidRPr="00021DDC" w:rsidRDefault="00021DDC" w:rsidP="00021DDC">
      <w:pPr>
        <w:autoSpaceDE w:val="0"/>
        <w:autoSpaceDN w:val="0"/>
        <w:adjustRightInd w:val="0"/>
        <w:spacing w:after="0" w:line="240" w:lineRule="auto"/>
        <w:rPr>
          <w:rFonts w:ascii="Arial" w:eastAsiaTheme="minorEastAsia" w:hAnsi="Arial" w:cs="Arial"/>
          <w:color w:val="000000"/>
          <w:sz w:val="20"/>
          <w:szCs w:val="20"/>
          <w:lang w:val="en-US" w:eastAsia="zh-CN"/>
        </w:rPr>
      </w:pPr>
    </w:p>
    <w:p w:rsidR="00021DDC" w:rsidRPr="00021DDC" w:rsidRDefault="00021DDC" w:rsidP="00021DDC">
      <w:pPr>
        <w:rPr>
          <w:lang w:val="en-US"/>
        </w:rPr>
      </w:pPr>
    </w:p>
    <w:sectPr w:rsidR="00021DDC" w:rsidRPr="00021DDC" w:rsidSect="00393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20002A87" w:usb1="00000000" w:usb2="00000000" w:usb3="00000000" w:csb0="000001FF" w:csb1="00000000"/>
  </w:font>
  <w:font w:name="Arial">
    <w:altName w:val="Arial"/>
    <w:panose1 w:val="020B0604020202020204"/>
    <w:charset w:val="CC"/>
    <w:family w:val="swiss"/>
    <w:pitch w:val="variable"/>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2AD1"/>
    <w:rsid w:val="000024DE"/>
    <w:rsid w:val="0000675A"/>
    <w:rsid w:val="000127FF"/>
    <w:rsid w:val="00021DDC"/>
    <w:rsid w:val="000228A2"/>
    <w:rsid w:val="0002532F"/>
    <w:rsid w:val="00025DCB"/>
    <w:rsid w:val="000371DD"/>
    <w:rsid w:val="00054028"/>
    <w:rsid w:val="00054FF4"/>
    <w:rsid w:val="00055E80"/>
    <w:rsid w:val="00061DF8"/>
    <w:rsid w:val="0006272F"/>
    <w:rsid w:val="00066C0B"/>
    <w:rsid w:val="00071497"/>
    <w:rsid w:val="000743AC"/>
    <w:rsid w:val="00081799"/>
    <w:rsid w:val="00083AF0"/>
    <w:rsid w:val="000861D8"/>
    <w:rsid w:val="0009209B"/>
    <w:rsid w:val="00094C61"/>
    <w:rsid w:val="0009588E"/>
    <w:rsid w:val="000A3531"/>
    <w:rsid w:val="000A4636"/>
    <w:rsid w:val="000A664E"/>
    <w:rsid w:val="000C3F73"/>
    <w:rsid w:val="000C7C1A"/>
    <w:rsid w:val="000D0A1E"/>
    <w:rsid w:val="000D1F37"/>
    <w:rsid w:val="000E2DF0"/>
    <w:rsid w:val="000F01DB"/>
    <w:rsid w:val="000F0207"/>
    <w:rsid w:val="000F42BD"/>
    <w:rsid w:val="000F4C82"/>
    <w:rsid w:val="00102796"/>
    <w:rsid w:val="00104047"/>
    <w:rsid w:val="00104D76"/>
    <w:rsid w:val="001063B3"/>
    <w:rsid w:val="00111A0A"/>
    <w:rsid w:val="0011283D"/>
    <w:rsid w:val="00114247"/>
    <w:rsid w:val="0012091B"/>
    <w:rsid w:val="00120C40"/>
    <w:rsid w:val="00120CA4"/>
    <w:rsid w:val="00122291"/>
    <w:rsid w:val="00124842"/>
    <w:rsid w:val="00125302"/>
    <w:rsid w:val="001275A6"/>
    <w:rsid w:val="001277FE"/>
    <w:rsid w:val="00133224"/>
    <w:rsid w:val="001356B1"/>
    <w:rsid w:val="001360F2"/>
    <w:rsid w:val="00140F71"/>
    <w:rsid w:val="00142186"/>
    <w:rsid w:val="00144102"/>
    <w:rsid w:val="00161B60"/>
    <w:rsid w:val="00163C9A"/>
    <w:rsid w:val="00166306"/>
    <w:rsid w:val="001700EC"/>
    <w:rsid w:val="00170773"/>
    <w:rsid w:val="0017087A"/>
    <w:rsid w:val="001717B0"/>
    <w:rsid w:val="00172115"/>
    <w:rsid w:val="00172614"/>
    <w:rsid w:val="00173104"/>
    <w:rsid w:val="0017538D"/>
    <w:rsid w:val="00177FA7"/>
    <w:rsid w:val="0018351D"/>
    <w:rsid w:val="00184E16"/>
    <w:rsid w:val="00186205"/>
    <w:rsid w:val="00194387"/>
    <w:rsid w:val="0019585A"/>
    <w:rsid w:val="00197018"/>
    <w:rsid w:val="001A5F81"/>
    <w:rsid w:val="001B1FE1"/>
    <w:rsid w:val="001B302C"/>
    <w:rsid w:val="001B4516"/>
    <w:rsid w:val="001C0809"/>
    <w:rsid w:val="001C184C"/>
    <w:rsid w:val="001C3551"/>
    <w:rsid w:val="001C417A"/>
    <w:rsid w:val="001C4B5A"/>
    <w:rsid w:val="001C52B4"/>
    <w:rsid w:val="001D221B"/>
    <w:rsid w:val="001D3643"/>
    <w:rsid w:val="001D3CCD"/>
    <w:rsid w:val="001D4B2F"/>
    <w:rsid w:val="001E371C"/>
    <w:rsid w:val="001E3E70"/>
    <w:rsid w:val="001E50D5"/>
    <w:rsid w:val="001E5F67"/>
    <w:rsid w:val="001E62A4"/>
    <w:rsid w:val="001F10F1"/>
    <w:rsid w:val="001F3825"/>
    <w:rsid w:val="001F4213"/>
    <w:rsid w:val="001F4687"/>
    <w:rsid w:val="001F4852"/>
    <w:rsid w:val="001F6228"/>
    <w:rsid w:val="001F7EBF"/>
    <w:rsid w:val="002008CA"/>
    <w:rsid w:val="002035D6"/>
    <w:rsid w:val="002053BB"/>
    <w:rsid w:val="002064C3"/>
    <w:rsid w:val="00207D01"/>
    <w:rsid w:val="00211B49"/>
    <w:rsid w:val="00223EBB"/>
    <w:rsid w:val="0022561F"/>
    <w:rsid w:val="00232D46"/>
    <w:rsid w:val="00240086"/>
    <w:rsid w:val="00245780"/>
    <w:rsid w:val="00251298"/>
    <w:rsid w:val="002515C3"/>
    <w:rsid w:val="002536DC"/>
    <w:rsid w:val="00254F26"/>
    <w:rsid w:val="002572A6"/>
    <w:rsid w:val="00260014"/>
    <w:rsid w:val="00261822"/>
    <w:rsid w:val="00263C5A"/>
    <w:rsid w:val="00265C83"/>
    <w:rsid w:val="00265E91"/>
    <w:rsid w:val="00266858"/>
    <w:rsid w:val="002714C0"/>
    <w:rsid w:val="00275A32"/>
    <w:rsid w:val="0027696A"/>
    <w:rsid w:val="002826A5"/>
    <w:rsid w:val="002837A2"/>
    <w:rsid w:val="002859D8"/>
    <w:rsid w:val="00286E7F"/>
    <w:rsid w:val="002907CA"/>
    <w:rsid w:val="002A41BE"/>
    <w:rsid w:val="002A5C9C"/>
    <w:rsid w:val="002C0B36"/>
    <w:rsid w:val="002C1104"/>
    <w:rsid w:val="002C1F88"/>
    <w:rsid w:val="002D31A2"/>
    <w:rsid w:val="002D3AED"/>
    <w:rsid w:val="002D56AF"/>
    <w:rsid w:val="002D7F7F"/>
    <w:rsid w:val="002E3CDF"/>
    <w:rsid w:val="002E4606"/>
    <w:rsid w:val="0030351D"/>
    <w:rsid w:val="003045ED"/>
    <w:rsid w:val="003064CB"/>
    <w:rsid w:val="0031004E"/>
    <w:rsid w:val="003115BF"/>
    <w:rsid w:val="00312BDC"/>
    <w:rsid w:val="00314DD4"/>
    <w:rsid w:val="0032506A"/>
    <w:rsid w:val="003252A4"/>
    <w:rsid w:val="003262F6"/>
    <w:rsid w:val="0033164C"/>
    <w:rsid w:val="00333888"/>
    <w:rsid w:val="00337657"/>
    <w:rsid w:val="00340026"/>
    <w:rsid w:val="003429FE"/>
    <w:rsid w:val="003456F2"/>
    <w:rsid w:val="00353460"/>
    <w:rsid w:val="00357FF8"/>
    <w:rsid w:val="0036159B"/>
    <w:rsid w:val="00361736"/>
    <w:rsid w:val="003626A9"/>
    <w:rsid w:val="00365599"/>
    <w:rsid w:val="003712FF"/>
    <w:rsid w:val="00377AFE"/>
    <w:rsid w:val="0038034A"/>
    <w:rsid w:val="00383BC6"/>
    <w:rsid w:val="00390E81"/>
    <w:rsid w:val="00391D68"/>
    <w:rsid w:val="00391F0F"/>
    <w:rsid w:val="00393376"/>
    <w:rsid w:val="00393816"/>
    <w:rsid w:val="00393B45"/>
    <w:rsid w:val="00393E68"/>
    <w:rsid w:val="0039417A"/>
    <w:rsid w:val="003A0231"/>
    <w:rsid w:val="003A6EF0"/>
    <w:rsid w:val="003B1D58"/>
    <w:rsid w:val="003B41AF"/>
    <w:rsid w:val="003B7854"/>
    <w:rsid w:val="003B78D0"/>
    <w:rsid w:val="003C10C4"/>
    <w:rsid w:val="003C3A56"/>
    <w:rsid w:val="003C7B44"/>
    <w:rsid w:val="003D48AB"/>
    <w:rsid w:val="003D6BA6"/>
    <w:rsid w:val="003D7B32"/>
    <w:rsid w:val="003E0AA4"/>
    <w:rsid w:val="003E1660"/>
    <w:rsid w:val="003E3006"/>
    <w:rsid w:val="003E3108"/>
    <w:rsid w:val="003E4903"/>
    <w:rsid w:val="003E498C"/>
    <w:rsid w:val="003F075C"/>
    <w:rsid w:val="003F568C"/>
    <w:rsid w:val="003F56CB"/>
    <w:rsid w:val="003F650A"/>
    <w:rsid w:val="00401BF9"/>
    <w:rsid w:val="004045D3"/>
    <w:rsid w:val="00410A10"/>
    <w:rsid w:val="00410E79"/>
    <w:rsid w:val="00412B35"/>
    <w:rsid w:val="00422A64"/>
    <w:rsid w:val="0042758D"/>
    <w:rsid w:val="00430858"/>
    <w:rsid w:val="00430F1A"/>
    <w:rsid w:val="00431745"/>
    <w:rsid w:val="00437011"/>
    <w:rsid w:val="0044390A"/>
    <w:rsid w:val="004452D3"/>
    <w:rsid w:val="004456EC"/>
    <w:rsid w:val="00446D72"/>
    <w:rsid w:val="004514D5"/>
    <w:rsid w:val="00452AE1"/>
    <w:rsid w:val="00453C40"/>
    <w:rsid w:val="004562D5"/>
    <w:rsid w:val="004600B6"/>
    <w:rsid w:val="00460A0A"/>
    <w:rsid w:val="00466F96"/>
    <w:rsid w:val="00470B3E"/>
    <w:rsid w:val="004715DD"/>
    <w:rsid w:val="00476366"/>
    <w:rsid w:val="004839A7"/>
    <w:rsid w:val="00486578"/>
    <w:rsid w:val="00487176"/>
    <w:rsid w:val="004874A4"/>
    <w:rsid w:val="00494445"/>
    <w:rsid w:val="00496CBC"/>
    <w:rsid w:val="004A0DFB"/>
    <w:rsid w:val="004A2513"/>
    <w:rsid w:val="004A2A42"/>
    <w:rsid w:val="004A3FF2"/>
    <w:rsid w:val="004A57CE"/>
    <w:rsid w:val="004B401D"/>
    <w:rsid w:val="004B61DA"/>
    <w:rsid w:val="004B7028"/>
    <w:rsid w:val="004C3E5A"/>
    <w:rsid w:val="004C76D5"/>
    <w:rsid w:val="004E0206"/>
    <w:rsid w:val="004E288C"/>
    <w:rsid w:val="004E39A2"/>
    <w:rsid w:val="004E560F"/>
    <w:rsid w:val="004E676A"/>
    <w:rsid w:val="004F3C29"/>
    <w:rsid w:val="004F5D57"/>
    <w:rsid w:val="00500B2C"/>
    <w:rsid w:val="00501F92"/>
    <w:rsid w:val="005054E0"/>
    <w:rsid w:val="00510801"/>
    <w:rsid w:val="00512459"/>
    <w:rsid w:val="0052293F"/>
    <w:rsid w:val="00524137"/>
    <w:rsid w:val="00526F2E"/>
    <w:rsid w:val="0053134A"/>
    <w:rsid w:val="00531D05"/>
    <w:rsid w:val="00533566"/>
    <w:rsid w:val="005338EE"/>
    <w:rsid w:val="00536E79"/>
    <w:rsid w:val="005406DA"/>
    <w:rsid w:val="00541684"/>
    <w:rsid w:val="00541A06"/>
    <w:rsid w:val="00544E1D"/>
    <w:rsid w:val="00547CC0"/>
    <w:rsid w:val="00547E78"/>
    <w:rsid w:val="00552998"/>
    <w:rsid w:val="00553AD2"/>
    <w:rsid w:val="00555997"/>
    <w:rsid w:val="00556505"/>
    <w:rsid w:val="005609B4"/>
    <w:rsid w:val="00563BF3"/>
    <w:rsid w:val="00566490"/>
    <w:rsid w:val="00570C63"/>
    <w:rsid w:val="00573DA2"/>
    <w:rsid w:val="005750C7"/>
    <w:rsid w:val="00582E89"/>
    <w:rsid w:val="00584A44"/>
    <w:rsid w:val="00586A0C"/>
    <w:rsid w:val="00587379"/>
    <w:rsid w:val="00590A3D"/>
    <w:rsid w:val="005949AE"/>
    <w:rsid w:val="00595DEB"/>
    <w:rsid w:val="005A0838"/>
    <w:rsid w:val="005A21B0"/>
    <w:rsid w:val="005A39FF"/>
    <w:rsid w:val="005A58EE"/>
    <w:rsid w:val="005A6577"/>
    <w:rsid w:val="005B0B14"/>
    <w:rsid w:val="005B1DD7"/>
    <w:rsid w:val="005B1EBE"/>
    <w:rsid w:val="005B3CAA"/>
    <w:rsid w:val="005B7FA3"/>
    <w:rsid w:val="005C41AE"/>
    <w:rsid w:val="005C5576"/>
    <w:rsid w:val="005E1707"/>
    <w:rsid w:val="005E21CC"/>
    <w:rsid w:val="005E2A1F"/>
    <w:rsid w:val="005E3F6B"/>
    <w:rsid w:val="005E47C5"/>
    <w:rsid w:val="005E6593"/>
    <w:rsid w:val="005F0093"/>
    <w:rsid w:val="005F033F"/>
    <w:rsid w:val="005F2BD6"/>
    <w:rsid w:val="005F38E0"/>
    <w:rsid w:val="005F46FA"/>
    <w:rsid w:val="005F61DE"/>
    <w:rsid w:val="005F64B6"/>
    <w:rsid w:val="005F7184"/>
    <w:rsid w:val="006000B6"/>
    <w:rsid w:val="006008D8"/>
    <w:rsid w:val="00601DAA"/>
    <w:rsid w:val="0060231D"/>
    <w:rsid w:val="00603775"/>
    <w:rsid w:val="00603C19"/>
    <w:rsid w:val="00603CF8"/>
    <w:rsid w:val="00605495"/>
    <w:rsid w:val="0060589D"/>
    <w:rsid w:val="00606241"/>
    <w:rsid w:val="00607F03"/>
    <w:rsid w:val="00622719"/>
    <w:rsid w:val="006236F4"/>
    <w:rsid w:val="00625599"/>
    <w:rsid w:val="00627B7F"/>
    <w:rsid w:val="00631F51"/>
    <w:rsid w:val="006338D8"/>
    <w:rsid w:val="006436BF"/>
    <w:rsid w:val="00650D07"/>
    <w:rsid w:val="0065289D"/>
    <w:rsid w:val="00655461"/>
    <w:rsid w:val="006617CE"/>
    <w:rsid w:val="006644AA"/>
    <w:rsid w:val="006708E7"/>
    <w:rsid w:val="00674C60"/>
    <w:rsid w:val="0068005A"/>
    <w:rsid w:val="006804A0"/>
    <w:rsid w:val="00683AE2"/>
    <w:rsid w:val="0068459D"/>
    <w:rsid w:val="00685BAC"/>
    <w:rsid w:val="00687513"/>
    <w:rsid w:val="00691B2E"/>
    <w:rsid w:val="00697A5D"/>
    <w:rsid w:val="006A0919"/>
    <w:rsid w:val="006B337D"/>
    <w:rsid w:val="006B69F4"/>
    <w:rsid w:val="006B6EA0"/>
    <w:rsid w:val="006C16F6"/>
    <w:rsid w:val="006C43DE"/>
    <w:rsid w:val="006C7538"/>
    <w:rsid w:val="006D1FAC"/>
    <w:rsid w:val="006D2EF9"/>
    <w:rsid w:val="006D6330"/>
    <w:rsid w:val="006D63C1"/>
    <w:rsid w:val="006D6E58"/>
    <w:rsid w:val="006D6F77"/>
    <w:rsid w:val="006D7027"/>
    <w:rsid w:val="006E1052"/>
    <w:rsid w:val="006E211C"/>
    <w:rsid w:val="006E2DED"/>
    <w:rsid w:val="006E304C"/>
    <w:rsid w:val="0070064A"/>
    <w:rsid w:val="007043EA"/>
    <w:rsid w:val="00707CFC"/>
    <w:rsid w:val="007103A2"/>
    <w:rsid w:val="00715984"/>
    <w:rsid w:val="00716623"/>
    <w:rsid w:val="00717EE2"/>
    <w:rsid w:val="007250FC"/>
    <w:rsid w:val="007269C1"/>
    <w:rsid w:val="00732577"/>
    <w:rsid w:val="0073699E"/>
    <w:rsid w:val="00737783"/>
    <w:rsid w:val="0075290C"/>
    <w:rsid w:val="00754F92"/>
    <w:rsid w:val="007564DE"/>
    <w:rsid w:val="0075787A"/>
    <w:rsid w:val="00760663"/>
    <w:rsid w:val="00760A4B"/>
    <w:rsid w:val="00762F39"/>
    <w:rsid w:val="00763A9F"/>
    <w:rsid w:val="007671BB"/>
    <w:rsid w:val="00767A7F"/>
    <w:rsid w:val="00771C69"/>
    <w:rsid w:val="007779A1"/>
    <w:rsid w:val="00781D58"/>
    <w:rsid w:val="007823C4"/>
    <w:rsid w:val="00787BBD"/>
    <w:rsid w:val="0079144C"/>
    <w:rsid w:val="00792AD1"/>
    <w:rsid w:val="007965D5"/>
    <w:rsid w:val="007A19C8"/>
    <w:rsid w:val="007A5036"/>
    <w:rsid w:val="007A574C"/>
    <w:rsid w:val="007A6CFE"/>
    <w:rsid w:val="007A72F0"/>
    <w:rsid w:val="007B68E0"/>
    <w:rsid w:val="007C0E05"/>
    <w:rsid w:val="007C2EA5"/>
    <w:rsid w:val="007C3A32"/>
    <w:rsid w:val="007D170F"/>
    <w:rsid w:val="007D1E06"/>
    <w:rsid w:val="007D2472"/>
    <w:rsid w:val="007D27BA"/>
    <w:rsid w:val="007D28A0"/>
    <w:rsid w:val="007D740F"/>
    <w:rsid w:val="007D74E7"/>
    <w:rsid w:val="007E1DA9"/>
    <w:rsid w:val="007E2EF3"/>
    <w:rsid w:val="007F293F"/>
    <w:rsid w:val="007F51CA"/>
    <w:rsid w:val="007F7082"/>
    <w:rsid w:val="00800AE8"/>
    <w:rsid w:val="00811D6E"/>
    <w:rsid w:val="00814E9F"/>
    <w:rsid w:val="00815242"/>
    <w:rsid w:val="008160FF"/>
    <w:rsid w:val="008172AB"/>
    <w:rsid w:val="00817376"/>
    <w:rsid w:val="00820497"/>
    <w:rsid w:val="00824811"/>
    <w:rsid w:val="0082566D"/>
    <w:rsid w:val="00825F3E"/>
    <w:rsid w:val="00825FAD"/>
    <w:rsid w:val="00826031"/>
    <w:rsid w:val="008323B7"/>
    <w:rsid w:val="0083340B"/>
    <w:rsid w:val="00833FE7"/>
    <w:rsid w:val="00835143"/>
    <w:rsid w:val="008359BD"/>
    <w:rsid w:val="0083670F"/>
    <w:rsid w:val="008404AA"/>
    <w:rsid w:val="0084205D"/>
    <w:rsid w:val="008516F6"/>
    <w:rsid w:val="0085370D"/>
    <w:rsid w:val="008548E0"/>
    <w:rsid w:val="008572A8"/>
    <w:rsid w:val="00860DB1"/>
    <w:rsid w:val="008612F9"/>
    <w:rsid w:val="008635D5"/>
    <w:rsid w:val="00865BBB"/>
    <w:rsid w:val="00865E54"/>
    <w:rsid w:val="00867EFD"/>
    <w:rsid w:val="00871F0B"/>
    <w:rsid w:val="00872C97"/>
    <w:rsid w:val="0087305C"/>
    <w:rsid w:val="0087571C"/>
    <w:rsid w:val="00881A4C"/>
    <w:rsid w:val="00881F2F"/>
    <w:rsid w:val="008826DF"/>
    <w:rsid w:val="0088396D"/>
    <w:rsid w:val="008870C6"/>
    <w:rsid w:val="008A4768"/>
    <w:rsid w:val="008B0EDE"/>
    <w:rsid w:val="008B2CA3"/>
    <w:rsid w:val="008B4F1B"/>
    <w:rsid w:val="008B6BCB"/>
    <w:rsid w:val="008C35AC"/>
    <w:rsid w:val="008C3B8C"/>
    <w:rsid w:val="008C6F13"/>
    <w:rsid w:val="008C746D"/>
    <w:rsid w:val="008D30B0"/>
    <w:rsid w:val="008D4175"/>
    <w:rsid w:val="008D60AA"/>
    <w:rsid w:val="008D6538"/>
    <w:rsid w:val="008D788A"/>
    <w:rsid w:val="008E0B83"/>
    <w:rsid w:val="008E18A8"/>
    <w:rsid w:val="008E25FC"/>
    <w:rsid w:val="008F58F9"/>
    <w:rsid w:val="009002E4"/>
    <w:rsid w:val="00900FA5"/>
    <w:rsid w:val="00906E89"/>
    <w:rsid w:val="00907EE3"/>
    <w:rsid w:val="009105C9"/>
    <w:rsid w:val="00911ADD"/>
    <w:rsid w:val="00914934"/>
    <w:rsid w:val="0091579E"/>
    <w:rsid w:val="0091755A"/>
    <w:rsid w:val="0092061B"/>
    <w:rsid w:val="00923FA1"/>
    <w:rsid w:val="009240DB"/>
    <w:rsid w:val="0092493D"/>
    <w:rsid w:val="0092623C"/>
    <w:rsid w:val="009302B0"/>
    <w:rsid w:val="009374B4"/>
    <w:rsid w:val="009377F6"/>
    <w:rsid w:val="0094151D"/>
    <w:rsid w:val="00941841"/>
    <w:rsid w:val="0094194A"/>
    <w:rsid w:val="00942232"/>
    <w:rsid w:val="00951FFC"/>
    <w:rsid w:val="009521B1"/>
    <w:rsid w:val="0096125A"/>
    <w:rsid w:val="00964F45"/>
    <w:rsid w:val="0096788D"/>
    <w:rsid w:val="0097068F"/>
    <w:rsid w:val="00972825"/>
    <w:rsid w:val="0097752A"/>
    <w:rsid w:val="009817F9"/>
    <w:rsid w:val="009862B9"/>
    <w:rsid w:val="00992DC3"/>
    <w:rsid w:val="00994F95"/>
    <w:rsid w:val="009956C8"/>
    <w:rsid w:val="00996B2E"/>
    <w:rsid w:val="00996F93"/>
    <w:rsid w:val="009A56F5"/>
    <w:rsid w:val="009A5835"/>
    <w:rsid w:val="009A644E"/>
    <w:rsid w:val="009B1542"/>
    <w:rsid w:val="009B554B"/>
    <w:rsid w:val="009B6EF8"/>
    <w:rsid w:val="009C3513"/>
    <w:rsid w:val="009C42B0"/>
    <w:rsid w:val="009C4BBA"/>
    <w:rsid w:val="009C6B66"/>
    <w:rsid w:val="009C7A6E"/>
    <w:rsid w:val="009D230E"/>
    <w:rsid w:val="009D6ECF"/>
    <w:rsid w:val="009E2552"/>
    <w:rsid w:val="009E4E86"/>
    <w:rsid w:val="009F0B04"/>
    <w:rsid w:val="00A00412"/>
    <w:rsid w:val="00A007A2"/>
    <w:rsid w:val="00A0321B"/>
    <w:rsid w:val="00A04530"/>
    <w:rsid w:val="00A07956"/>
    <w:rsid w:val="00A12581"/>
    <w:rsid w:val="00A1343E"/>
    <w:rsid w:val="00A14C7B"/>
    <w:rsid w:val="00A22EF0"/>
    <w:rsid w:val="00A2493A"/>
    <w:rsid w:val="00A3055C"/>
    <w:rsid w:val="00A3409D"/>
    <w:rsid w:val="00A43DD8"/>
    <w:rsid w:val="00A45776"/>
    <w:rsid w:val="00A46CB2"/>
    <w:rsid w:val="00A5009D"/>
    <w:rsid w:val="00A508C9"/>
    <w:rsid w:val="00A533C2"/>
    <w:rsid w:val="00A544C8"/>
    <w:rsid w:val="00A56A92"/>
    <w:rsid w:val="00A57597"/>
    <w:rsid w:val="00A6262C"/>
    <w:rsid w:val="00A6721E"/>
    <w:rsid w:val="00A74AF1"/>
    <w:rsid w:val="00A754E6"/>
    <w:rsid w:val="00A83116"/>
    <w:rsid w:val="00A8450B"/>
    <w:rsid w:val="00A900FB"/>
    <w:rsid w:val="00A91264"/>
    <w:rsid w:val="00A939EA"/>
    <w:rsid w:val="00AA3D3C"/>
    <w:rsid w:val="00AA69D9"/>
    <w:rsid w:val="00AB163C"/>
    <w:rsid w:val="00AB1D1D"/>
    <w:rsid w:val="00AB2E8B"/>
    <w:rsid w:val="00AB610F"/>
    <w:rsid w:val="00AC4D38"/>
    <w:rsid w:val="00AC554B"/>
    <w:rsid w:val="00AD51F9"/>
    <w:rsid w:val="00AD61E2"/>
    <w:rsid w:val="00AE062A"/>
    <w:rsid w:val="00AE2CD3"/>
    <w:rsid w:val="00AE3937"/>
    <w:rsid w:val="00AE7770"/>
    <w:rsid w:val="00AF4E3E"/>
    <w:rsid w:val="00B07DB3"/>
    <w:rsid w:val="00B113F7"/>
    <w:rsid w:val="00B1611F"/>
    <w:rsid w:val="00B209CD"/>
    <w:rsid w:val="00B23ADF"/>
    <w:rsid w:val="00B2766C"/>
    <w:rsid w:val="00B27E9C"/>
    <w:rsid w:val="00B31FF2"/>
    <w:rsid w:val="00B37120"/>
    <w:rsid w:val="00B37E47"/>
    <w:rsid w:val="00B42634"/>
    <w:rsid w:val="00B4502D"/>
    <w:rsid w:val="00B45272"/>
    <w:rsid w:val="00B52C39"/>
    <w:rsid w:val="00B53DEB"/>
    <w:rsid w:val="00B54A2F"/>
    <w:rsid w:val="00B6518F"/>
    <w:rsid w:val="00B70449"/>
    <w:rsid w:val="00B72167"/>
    <w:rsid w:val="00B80AEF"/>
    <w:rsid w:val="00B85BC7"/>
    <w:rsid w:val="00B92E6A"/>
    <w:rsid w:val="00BA0368"/>
    <w:rsid w:val="00BA052B"/>
    <w:rsid w:val="00BA189A"/>
    <w:rsid w:val="00BA3619"/>
    <w:rsid w:val="00BB263B"/>
    <w:rsid w:val="00BB2E8F"/>
    <w:rsid w:val="00BB4F8B"/>
    <w:rsid w:val="00BC3377"/>
    <w:rsid w:val="00BC3E46"/>
    <w:rsid w:val="00BD0BD1"/>
    <w:rsid w:val="00BD6134"/>
    <w:rsid w:val="00BD636C"/>
    <w:rsid w:val="00BD63D5"/>
    <w:rsid w:val="00BE02CB"/>
    <w:rsid w:val="00BE068D"/>
    <w:rsid w:val="00BE6616"/>
    <w:rsid w:val="00BE7B86"/>
    <w:rsid w:val="00BF0D6E"/>
    <w:rsid w:val="00BF169A"/>
    <w:rsid w:val="00BF4375"/>
    <w:rsid w:val="00BF5C17"/>
    <w:rsid w:val="00C0084B"/>
    <w:rsid w:val="00C03933"/>
    <w:rsid w:val="00C03C89"/>
    <w:rsid w:val="00C11707"/>
    <w:rsid w:val="00C156D4"/>
    <w:rsid w:val="00C15BFA"/>
    <w:rsid w:val="00C21756"/>
    <w:rsid w:val="00C218DF"/>
    <w:rsid w:val="00C33E1B"/>
    <w:rsid w:val="00C347D7"/>
    <w:rsid w:val="00C45E46"/>
    <w:rsid w:val="00C531BB"/>
    <w:rsid w:val="00C55D77"/>
    <w:rsid w:val="00C57DAC"/>
    <w:rsid w:val="00C60AB4"/>
    <w:rsid w:val="00C60F48"/>
    <w:rsid w:val="00C61C14"/>
    <w:rsid w:val="00C62E6F"/>
    <w:rsid w:val="00C631C8"/>
    <w:rsid w:val="00C643F1"/>
    <w:rsid w:val="00C65FAC"/>
    <w:rsid w:val="00C700F9"/>
    <w:rsid w:val="00C737BC"/>
    <w:rsid w:val="00C7398B"/>
    <w:rsid w:val="00C77D12"/>
    <w:rsid w:val="00C8012C"/>
    <w:rsid w:val="00C801CB"/>
    <w:rsid w:val="00C83986"/>
    <w:rsid w:val="00C84885"/>
    <w:rsid w:val="00C85139"/>
    <w:rsid w:val="00C85A35"/>
    <w:rsid w:val="00C85B7B"/>
    <w:rsid w:val="00C864AB"/>
    <w:rsid w:val="00C94AA7"/>
    <w:rsid w:val="00C95821"/>
    <w:rsid w:val="00C96F9E"/>
    <w:rsid w:val="00CA0E08"/>
    <w:rsid w:val="00CA39D7"/>
    <w:rsid w:val="00CA57FD"/>
    <w:rsid w:val="00CA5D05"/>
    <w:rsid w:val="00CB1364"/>
    <w:rsid w:val="00CB1A7E"/>
    <w:rsid w:val="00CB3D0A"/>
    <w:rsid w:val="00CB6F83"/>
    <w:rsid w:val="00CB750F"/>
    <w:rsid w:val="00CC3533"/>
    <w:rsid w:val="00CC6719"/>
    <w:rsid w:val="00CC7264"/>
    <w:rsid w:val="00CC7AC7"/>
    <w:rsid w:val="00CC7B87"/>
    <w:rsid w:val="00CD32E9"/>
    <w:rsid w:val="00CD55BE"/>
    <w:rsid w:val="00CD64E9"/>
    <w:rsid w:val="00CE0FB6"/>
    <w:rsid w:val="00CE5693"/>
    <w:rsid w:val="00CF04CC"/>
    <w:rsid w:val="00CF52D0"/>
    <w:rsid w:val="00CF7D2C"/>
    <w:rsid w:val="00D079A0"/>
    <w:rsid w:val="00D103F4"/>
    <w:rsid w:val="00D12EA1"/>
    <w:rsid w:val="00D15F7E"/>
    <w:rsid w:val="00D2095D"/>
    <w:rsid w:val="00D258F4"/>
    <w:rsid w:val="00D3035B"/>
    <w:rsid w:val="00D32ADA"/>
    <w:rsid w:val="00D35089"/>
    <w:rsid w:val="00D357DF"/>
    <w:rsid w:val="00D3693B"/>
    <w:rsid w:val="00D44827"/>
    <w:rsid w:val="00D46F95"/>
    <w:rsid w:val="00D544A9"/>
    <w:rsid w:val="00D572F7"/>
    <w:rsid w:val="00D575C4"/>
    <w:rsid w:val="00D63AB9"/>
    <w:rsid w:val="00D654D7"/>
    <w:rsid w:val="00D73C77"/>
    <w:rsid w:val="00D745AB"/>
    <w:rsid w:val="00D775E9"/>
    <w:rsid w:val="00D84E4E"/>
    <w:rsid w:val="00D8527E"/>
    <w:rsid w:val="00D85AFA"/>
    <w:rsid w:val="00D93FA0"/>
    <w:rsid w:val="00D944E2"/>
    <w:rsid w:val="00D946AA"/>
    <w:rsid w:val="00D950B9"/>
    <w:rsid w:val="00D95870"/>
    <w:rsid w:val="00D97BD6"/>
    <w:rsid w:val="00DA08BB"/>
    <w:rsid w:val="00DA0B2E"/>
    <w:rsid w:val="00DA4CF7"/>
    <w:rsid w:val="00DA4F4D"/>
    <w:rsid w:val="00DA7A39"/>
    <w:rsid w:val="00DB189C"/>
    <w:rsid w:val="00DB2F1B"/>
    <w:rsid w:val="00DB4CD3"/>
    <w:rsid w:val="00DB4ED9"/>
    <w:rsid w:val="00DB4FB4"/>
    <w:rsid w:val="00DB7CB3"/>
    <w:rsid w:val="00DC207A"/>
    <w:rsid w:val="00DC3D3D"/>
    <w:rsid w:val="00DC6E51"/>
    <w:rsid w:val="00DC784F"/>
    <w:rsid w:val="00DD182B"/>
    <w:rsid w:val="00DD452E"/>
    <w:rsid w:val="00DD4E87"/>
    <w:rsid w:val="00DD5806"/>
    <w:rsid w:val="00DE14ED"/>
    <w:rsid w:val="00DE2A1F"/>
    <w:rsid w:val="00DE7568"/>
    <w:rsid w:val="00DF01E0"/>
    <w:rsid w:val="00DF0537"/>
    <w:rsid w:val="00DF131A"/>
    <w:rsid w:val="00DF599F"/>
    <w:rsid w:val="00E0305A"/>
    <w:rsid w:val="00E04BE9"/>
    <w:rsid w:val="00E05BC2"/>
    <w:rsid w:val="00E061AF"/>
    <w:rsid w:val="00E24E29"/>
    <w:rsid w:val="00E25786"/>
    <w:rsid w:val="00E25C80"/>
    <w:rsid w:val="00E27708"/>
    <w:rsid w:val="00E300BC"/>
    <w:rsid w:val="00E30E58"/>
    <w:rsid w:val="00E3326E"/>
    <w:rsid w:val="00E3472F"/>
    <w:rsid w:val="00E34BF0"/>
    <w:rsid w:val="00E35614"/>
    <w:rsid w:val="00E370DD"/>
    <w:rsid w:val="00E37F9D"/>
    <w:rsid w:val="00E420B7"/>
    <w:rsid w:val="00E443F0"/>
    <w:rsid w:val="00E46E3D"/>
    <w:rsid w:val="00E54474"/>
    <w:rsid w:val="00E54A2B"/>
    <w:rsid w:val="00E55319"/>
    <w:rsid w:val="00E556B8"/>
    <w:rsid w:val="00E5696A"/>
    <w:rsid w:val="00E57B27"/>
    <w:rsid w:val="00E656FA"/>
    <w:rsid w:val="00E66264"/>
    <w:rsid w:val="00E672E7"/>
    <w:rsid w:val="00E72524"/>
    <w:rsid w:val="00E74639"/>
    <w:rsid w:val="00E74AAF"/>
    <w:rsid w:val="00E825D9"/>
    <w:rsid w:val="00E82DA1"/>
    <w:rsid w:val="00E83C21"/>
    <w:rsid w:val="00E841AD"/>
    <w:rsid w:val="00E85E2B"/>
    <w:rsid w:val="00E87B5F"/>
    <w:rsid w:val="00E90D45"/>
    <w:rsid w:val="00E95BAB"/>
    <w:rsid w:val="00E95C83"/>
    <w:rsid w:val="00EB3E4D"/>
    <w:rsid w:val="00EB6694"/>
    <w:rsid w:val="00EC02C0"/>
    <w:rsid w:val="00EC2EEE"/>
    <w:rsid w:val="00EC6240"/>
    <w:rsid w:val="00ED2C5A"/>
    <w:rsid w:val="00ED7321"/>
    <w:rsid w:val="00EE4408"/>
    <w:rsid w:val="00EE541A"/>
    <w:rsid w:val="00EF0617"/>
    <w:rsid w:val="00EF14B4"/>
    <w:rsid w:val="00EF50AB"/>
    <w:rsid w:val="00EF53B4"/>
    <w:rsid w:val="00EF62B1"/>
    <w:rsid w:val="00F00760"/>
    <w:rsid w:val="00F02529"/>
    <w:rsid w:val="00F06CE4"/>
    <w:rsid w:val="00F11324"/>
    <w:rsid w:val="00F14A10"/>
    <w:rsid w:val="00F17345"/>
    <w:rsid w:val="00F21339"/>
    <w:rsid w:val="00F21EED"/>
    <w:rsid w:val="00F2237E"/>
    <w:rsid w:val="00F224B9"/>
    <w:rsid w:val="00F23849"/>
    <w:rsid w:val="00F250D5"/>
    <w:rsid w:val="00F2692F"/>
    <w:rsid w:val="00F26D53"/>
    <w:rsid w:val="00F26DE3"/>
    <w:rsid w:val="00F3031D"/>
    <w:rsid w:val="00F34DB7"/>
    <w:rsid w:val="00F364EC"/>
    <w:rsid w:val="00F42EAA"/>
    <w:rsid w:val="00F45C2B"/>
    <w:rsid w:val="00F47B24"/>
    <w:rsid w:val="00F50B9B"/>
    <w:rsid w:val="00F56E7A"/>
    <w:rsid w:val="00F65444"/>
    <w:rsid w:val="00F73A57"/>
    <w:rsid w:val="00F73A5A"/>
    <w:rsid w:val="00F73BC2"/>
    <w:rsid w:val="00F8165F"/>
    <w:rsid w:val="00F8488A"/>
    <w:rsid w:val="00F86638"/>
    <w:rsid w:val="00F95404"/>
    <w:rsid w:val="00FA3885"/>
    <w:rsid w:val="00FB1CF4"/>
    <w:rsid w:val="00FB673F"/>
    <w:rsid w:val="00FB752D"/>
    <w:rsid w:val="00FC384C"/>
    <w:rsid w:val="00FC50E9"/>
    <w:rsid w:val="00FC7C56"/>
    <w:rsid w:val="00FD0EB3"/>
    <w:rsid w:val="00FD4AA5"/>
    <w:rsid w:val="00FE710F"/>
    <w:rsid w:val="00FF4A5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D4"/>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AD1"/>
    <w:pPr>
      <w:spacing w:after="0" w:line="240" w:lineRule="auto"/>
    </w:pPr>
  </w:style>
  <w:style w:type="paragraph" w:customStyle="1" w:styleId="Default">
    <w:name w:val="Default"/>
    <w:rsid w:val="00173104"/>
    <w:pPr>
      <w:autoSpaceDE w:val="0"/>
      <w:autoSpaceDN w:val="0"/>
      <w:adjustRightInd w:val="0"/>
      <w:spacing w:after="0" w:line="240" w:lineRule="auto"/>
    </w:pPr>
    <w:rPr>
      <w:rFonts w:ascii="Arial" w:hAnsi="Arial" w:cs="Arial"/>
      <w:color w:val="000000"/>
      <w:sz w:val="24"/>
      <w:szCs w:val="24"/>
    </w:rPr>
  </w:style>
  <w:style w:type="character" w:styleId="a4">
    <w:name w:val="Hyperlink"/>
    <w:basedOn w:val="a0"/>
    <w:uiPriority w:val="99"/>
    <w:unhideWhenUsed/>
    <w:rsid w:val="001731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0308108">
      <w:bodyDiv w:val="1"/>
      <w:marLeft w:val="0"/>
      <w:marRight w:val="0"/>
      <w:marTop w:val="0"/>
      <w:marBottom w:val="0"/>
      <w:divBdr>
        <w:top w:val="none" w:sz="0" w:space="0" w:color="auto"/>
        <w:left w:val="none" w:sz="0" w:space="0" w:color="auto"/>
        <w:bottom w:val="none" w:sz="0" w:space="0" w:color="auto"/>
        <w:right w:val="none" w:sz="0" w:space="0" w:color="auto"/>
      </w:divBdr>
      <w:divsChild>
        <w:div w:id="234627580">
          <w:marLeft w:val="0"/>
          <w:marRight w:val="0"/>
          <w:marTop w:val="0"/>
          <w:marBottom w:val="0"/>
          <w:divBdr>
            <w:top w:val="none" w:sz="0" w:space="0" w:color="auto"/>
            <w:left w:val="none" w:sz="0" w:space="0" w:color="auto"/>
            <w:bottom w:val="none" w:sz="0" w:space="0" w:color="auto"/>
            <w:right w:val="none" w:sz="0" w:space="0" w:color="auto"/>
          </w:divBdr>
          <w:divsChild>
            <w:div w:id="461969779">
              <w:marLeft w:val="0"/>
              <w:marRight w:val="0"/>
              <w:marTop w:val="0"/>
              <w:marBottom w:val="0"/>
              <w:divBdr>
                <w:top w:val="none" w:sz="0" w:space="0" w:color="auto"/>
                <w:left w:val="none" w:sz="0" w:space="0" w:color="auto"/>
                <w:bottom w:val="none" w:sz="0" w:space="0" w:color="auto"/>
                <w:right w:val="none" w:sz="0" w:space="0" w:color="auto"/>
              </w:divBdr>
            </w:div>
            <w:div w:id="14365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rnational.unsw.edu.au/events-country/?country=Russian%20Feder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holarships.unsw.edu.au" TargetMode="External"/><Relationship Id="rId5" Type="http://schemas.openxmlformats.org/officeDocument/2006/relationships/hyperlink" Target="http://www.international.unsw.edu.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9A9D9-612E-4DAA-B36D-EA9C6436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ХГАЭП</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324</dc:creator>
  <cp:keywords/>
  <dc:description/>
  <cp:lastModifiedBy>324</cp:lastModifiedBy>
  <cp:revision>3</cp:revision>
  <cp:lastPrinted>2014-03-11T02:11:00Z</cp:lastPrinted>
  <dcterms:created xsi:type="dcterms:W3CDTF">2014-03-18T23:01:00Z</dcterms:created>
  <dcterms:modified xsi:type="dcterms:W3CDTF">2014-03-18T23:04:00Z</dcterms:modified>
</cp:coreProperties>
</file>